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4DD3E" w14:textId="77777777" w:rsidR="00FD6EF7" w:rsidRDefault="00FD6EF7" w:rsidP="00FD6EF7">
      <w:pPr>
        <w:ind w:firstLineChars="62" w:firstLine="198"/>
        <w:rPr>
          <w:rFonts w:hint="eastAsia"/>
        </w:rPr>
      </w:pPr>
      <w:r>
        <w:rPr>
          <w:rFonts w:hint="eastAsia"/>
        </w:rPr>
        <w:t>附件二</w:t>
      </w:r>
    </w:p>
    <w:p w14:paraId="60C869FD" w14:textId="77777777" w:rsidR="00FD6EF7" w:rsidRDefault="00FD6EF7" w:rsidP="00FD6EF7">
      <w:pPr>
        <w:pStyle w:val="1"/>
      </w:pPr>
      <w:r>
        <w:rPr>
          <w:rFonts w:hint="eastAsia"/>
        </w:rPr>
        <w:t>杨陵区城市建筑垃圾管理办法</w:t>
      </w:r>
    </w:p>
    <w:p w14:paraId="6E205705" w14:textId="6288CBD4" w:rsidR="00420B14" w:rsidRPr="00420B14" w:rsidRDefault="00420B14" w:rsidP="00420B14">
      <w:pPr>
        <w:ind w:firstLine="640"/>
        <w:jc w:val="center"/>
        <w:rPr>
          <w:rFonts w:ascii="楷体_GB2312" w:eastAsia="楷体_GB2312" w:hint="eastAsia"/>
        </w:rPr>
      </w:pPr>
      <w:r w:rsidRPr="00420B14">
        <w:rPr>
          <w:rFonts w:ascii="楷体_GB2312" w:eastAsia="楷体_GB2312" w:hint="eastAsia"/>
        </w:rPr>
        <w:t>（征求意见稿）</w:t>
      </w:r>
    </w:p>
    <w:p w14:paraId="03970048" w14:textId="77777777" w:rsidR="00FD6EF7" w:rsidRDefault="00FD6EF7" w:rsidP="00FD6EF7">
      <w:pPr>
        <w:ind w:firstLine="640"/>
        <w:rPr>
          <w:rFonts w:hint="eastAsia"/>
        </w:rPr>
      </w:pPr>
      <w:r>
        <w:rPr>
          <w:rFonts w:hint="eastAsia"/>
        </w:rPr>
        <w:t>第一章 总则</w:t>
      </w:r>
    </w:p>
    <w:p w14:paraId="52F276D0" w14:textId="77777777" w:rsidR="00FD6EF7" w:rsidRDefault="00FD6EF7" w:rsidP="00FD6EF7">
      <w:pPr>
        <w:ind w:firstLine="640"/>
        <w:rPr>
          <w:rFonts w:hint="eastAsia"/>
        </w:rPr>
      </w:pPr>
      <w:r>
        <w:rPr>
          <w:rFonts w:hint="eastAsia"/>
        </w:rPr>
        <w:t>第一条 为加强城市建筑垃圾管理，保障城市市容和环境卫生，根据《城市建筑垃圾管理规定》《中华人民共和国固体废物污染环境防治法》《中华人民共和国大气污染防治法》《城市市容和环境卫生管理条例》《国务院对确需保留的行政审批项目设定行政许可的决定》《陕西省城市市容环境卫生管理条例》《中华人民共和国道路运输条例》等法律、法规和规章，结合杨陵区实际，特制定本办法。</w:t>
      </w:r>
    </w:p>
    <w:p w14:paraId="3AC4ED4B" w14:textId="77777777" w:rsidR="00FD6EF7" w:rsidRDefault="00FD6EF7" w:rsidP="00FD6EF7">
      <w:pPr>
        <w:ind w:firstLine="640"/>
        <w:rPr>
          <w:rFonts w:hint="eastAsia"/>
        </w:rPr>
      </w:pPr>
      <w:r>
        <w:rPr>
          <w:rFonts w:hint="eastAsia"/>
        </w:rPr>
        <w:t>第二条 本办法适用于规划区内建筑垃圾的倾倒、排放、运输、中转、回填、消纳、利用等处置活动。</w:t>
      </w:r>
    </w:p>
    <w:p w14:paraId="2FD02705" w14:textId="77777777" w:rsidR="00FD6EF7" w:rsidRDefault="00FD6EF7" w:rsidP="00FD6EF7">
      <w:pPr>
        <w:ind w:firstLine="640"/>
        <w:rPr>
          <w:rFonts w:hint="eastAsia"/>
        </w:rPr>
      </w:pPr>
      <w:r>
        <w:rPr>
          <w:rFonts w:hint="eastAsia"/>
        </w:rPr>
        <w:t>第三条 本办法所称建筑垃圾，是指建设单位、施工单位新建、改建、扩建和拆除各类建筑物、构筑物、管网等以及居民装饰装修房屋过程中所产生的弃土、弃料及其它废弃物。</w:t>
      </w:r>
    </w:p>
    <w:p w14:paraId="5F75BD50" w14:textId="77777777" w:rsidR="00FD6EF7" w:rsidRDefault="00FD6EF7" w:rsidP="00FD6EF7">
      <w:pPr>
        <w:ind w:firstLine="640"/>
        <w:rPr>
          <w:rFonts w:hint="eastAsia"/>
        </w:rPr>
      </w:pPr>
      <w:r>
        <w:rPr>
          <w:rFonts w:hint="eastAsia"/>
        </w:rPr>
        <w:t>第四条 建筑垃圾运输、消</w:t>
      </w:r>
      <w:proofErr w:type="gramStart"/>
      <w:r>
        <w:rPr>
          <w:rFonts w:hint="eastAsia"/>
        </w:rPr>
        <w:t>纳实行</w:t>
      </w:r>
      <w:proofErr w:type="gramEnd"/>
      <w:r>
        <w:rPr>
          <w:rFonts w:hint="eastAsia"/>
        </w:rPr>
        <w:t>核准制度。从事建筑垃圾运输、消</w:t>
      </w:r>
      <w:proofErr w:type="gramStart"/>
      <w:r>
        <w:rPr>
          <w:rFonts w:hint="eastAsia"/>
        </w:rPr>
        <w:t>纳必须</w:t>
      </w:r>
      <w:proofErr w:type="gramEnd"/>
      <w:r>
        <w:rPr>
          <w:rFonts w:hint="eastAsia"/>
        </w:rPr>
        <w:t>办理核准登记。</w:t>
      </w:r>
    </w:p>
    <w:p w14:paraId="42EC7F61" w14:textId="77777777" w:rsidR="00FD6EF7" w:rsidRDefault="00FD6EF7" w:rsidP="00FD6EF7">
      <w:pPr>
        <w:ind w:firstLine="640"/>
        <w:rPr>
          <w:rFonts w:hint="eastAsia"/>
        </w:rPr>
      </w:pPr>
      <w:r>
        <w:rPr>
          <w:rFonts w:hint="eastAsia"/>
        </w:rPr>
        <w:t>第五条 建筑垃圾产生、运输、处理、利用单位按照减量化、资源化、无害化和“谁产生、谁承担处置责任、谁付费”的原则，对建筑垃圾分类收集、运输和处理。</w:t>
      </w:r>
    </w:p>
    <w:p w14:paraId="05DF7380" w14:textId="77777777" w:rsidR="00FD6EF7" w:rsidRDefault="00FD6EF7" w:rsidP="00FD6EF7">
      <w:pPr>
        <w:ind w:firstLine="640"/>
        <w:rPr>
          <w:rFonts w:hint="eastAsia"/>
        </w:rPr>
      </w:pPr>
      <w:r>
        <w:rPr>
          <w:rFonts w:hint="eastAsia"/>
        </w:rPr>
        <w:t>第六条 城市管理执法部门负责本行政区域内城市建筑垃圾的管理工作，住建、规划、公安、交通、环保、工商、</w:t>
      </w:r>
      <w:r>
        <w:rPr>
          <w:rFonts w:hint="eastAsia"/>
        </w:rPr>
        <w:lastRenderedPageBreak/>
        <w:t>自然资源、行政审批、</w:t>
      </w:r>
      <w:proofErr w:type="gramStart"/>
      <w:r>
        <w:rPr>
          <w:rFonts w:hint="eastAsia"/>
        </w:rPr>
        <w:t>发改等</w:t>
      </w:r>
      <w:proofErr w:type="gramEnd"/>
      <w:r>
        <w:rPr>
          <w:rFonts w:hint="eastAsia"/>
        </w:rPr>
        <w:t>部门根据各自职责，配合做好建筑垃圾管理工作。</w:t>
      </w:r>
    </w:p>
    <w:p w14:paraId="685E9F02" w14:textId="77777777" w:rsidR="00FD6EF7" w:rsidRDefault="00FD6EF7" w:rsidP="00FD6EF7">
      <w:pPr>
        <w:ind w:firstLine="640"/>
        <w:rPr>
          <w:rFonts w:hint="eastAsia"/>
        </w:rPr>
      </w:pPr>
      <w:r>
        <w:rPr>
          <w:rFonts w:hint="eastAsia"/>
        </w:rPr>
        <w:t>第七条 城市管理执法部门负责本区城市规划区域内建筑垃圾处置的监督指导，其具体职责是：</w:t>
      </w:r>
    </w:p>
    <w:p w14:paraId="110701B2" w14:textId="77777777" w:rsidR="00FD6EF7" w:rsidRDefault="00FD6EF7" w:rsidP="00FD6EF7">
      <w:pPr>
        <w:ind w:firstLine="640"/>
        <w:rPr>
          <w:rFonts w:hint="eastAsia"/>
        </w:rPr>
      </w:pPr>
      <w:r>
        <w:rPr>
          <w:rFonts w:hint="eastAsia"/>
        </w:rPr>
        <w:t>（一）承担城市建筑垃圾处置、拆迁工地扬尘治理监管工作；</w:t>
      </w:r>
    </w:p>
    <w:p w14:paraId="54D8C7B4" w14:textId="77777777" w:rsidR="00FD6EF7" w:rsidRDefault="00FD6EF7" w:rsidP="00FD6EF7">
      <w:pPr>
        <w:ind w:firstLine="640"/>
        <w:rPr>
          <w:rFonts w:hint="eastAsia"/>
        </w:rPr>
      </w:pPr>
      <w:r>
        <w:rPr>
          <w:rFonts w:hint="eastAsia"/>
        </w:rPr>
        <w:t>（二）负责推进城市建筑垃圾资源化处置利用工作；</w:t>
      </w:r>
    </w:p>
    <w:p w14:paraId="1B722D84" w14:textId="77777777" w:rsidR="00FD6EF7" w:rsidRDefault="00FD6EF7" w:rsidP="00FD6EF7">
      <w:pPr>
        <w:ind w:firstLine="640"/>
        <w:rPr>
          <w:rFonts w:hint="eastAsia"/>
        </w:rPr>
      </w:pPr>
      <w:r>
        <w:rPr>
          <w:rFonts w:hint="eastAsia"/>
        </w:rPr>
        <w:t>（三）按照本办法及相关规定，核准、发放《建筑垃圾消纳许可证》《建筑垃圾处置许可证》；</w:t>
      </w:r>
    </w:p>
    <w:p w14:paraId="0648F4BA" w14:textId="77777777" w:rsidR="00FD6EF7" w:rsidRDefault="00FD6EF7" w:rsidP="00FD6EF7">
      <w:pPr>
        <w:ind w:firstLine="640"/>
        <w:rPr>
          <w:rFonts w:hint="eastAsia"/>
        </w:rPr>
      </w:pPr>
      <w:r>
        <w:rPr>
          <w:rFonts w:hint="eastAsia"/>
        </w:rPr>
        <w:t>（四）负责城市建筑垃圾消纳场的登记工作；</w:t>
      </w:r>
    </w:p>
    <w:p w14:paraId="37E139E5" w14:textId="77777777" w:rsidR="00FD6EF7" w:rsidRDefault="00FD6EF7" w:rsidP="00FD6EF7">
      <w:pPr>
        <w:ind w:firstLine="640"/>
        <w:rPr>
          <w:rFonts w:hint="eastAsia"/>
        </w:rPr>
      </w:pPr>
      <w:r>
        <w:rPr>
          <w:rFonts w:hint="eastAsia"/>
        </w:rPr>
        <w:t>（五）负责建筑垃圾清运企业资质登记工作；</w:t>
      </w:r>
    </w:p>
    <w:p w14:paraId="5676D41E" w14:textId="77777777" w:rsidR="00FD6EF7" w:rsidRDefault="00FD6EF7" w:rsidP="00FD6EF7">
      <w:pPr>
        <w:ind w:firstLine="640"/>
        <w:rPr>
          <w:rFonts w:hint="eastAsia"/>
        </w:rPr>
      </w:pPr>
      <w:r>
        <w:rPr>
          <w:rFonts w:hint="eastAsia"/>
        </w:rPr>
        <w:t>（六）负责建筑垃圾运输车辆准入资格审查；</w:t>
      </w:r>
    </w:p>
    <w:p w14:paraId="27B45925" w14:textId="77777777" w:rsidR="00FD6EF7" w:rsidRDefault="00FD6EF7" w:rsidP="00FD6EF7">
      <w:pPr>
        <w:ind w:firstLine="640"/>
        <w:rPr>
          <w:rFonts w:hint="eastAsia"/>
        </w:rPr>
      </w:pPr>
      <w:r>
        <w:rPr>
          <w:rFonts w:hint="eastAsia"/>
        </w:rPr>
        <w:t>（七）负责建筑垃圾运输资质的年审工作；</w:t>
      </w:r>
    </w:p>
    <w:p w14:paraId="4CCC968A" w14:textId="77777777" w:rsidR="00FD6EF7" w:rsidRDefault="00FD6EF7" w:rsidP="00FD6EF7">
      <w:pPr>
        <w:ind w:firstLine="640"/>
        <w:rPr>
          <w:rFonts w:hint="eastAsia"/>
        </w:rPr>
      </w:pPr>
      <w:r>
        <w:rPr>
          <w:rFonts w:hint="eastAsia"/>
        </w:rPr>
        <w:t>（八）指导协调、组织开展建筑垃圾处置、拆迁工地扬尘监管治理等全区性专项执法活动；</w:t>
      </w:r>
    </w:p>
    <w:p w14:paraId="5FB80B84" w14:textId="77777777" w:rsidR="00FD6EF7" w:rsidRDefault="00FD6EF7" w:rsidP="00FD6EF7">
      <w:pPr>
        <w:ind w:firstLine="640"/>
        <w:rPr>
          <w:rFonts w:hint="eastAsia"/>
        </w:rPr>
      </w:pPr>
      <w:r>
        <w:rPr>
          <w:rFonts w:hint="eastAsia"/>
        </w:rPr>
        <w:t>（九）负责查处区域内应急突发及重大建筑垃圾处置案件。</w:t>
      </w:r>
    </w:p>
    <w:p w14:paraId="329EA98F" w14:textId="77777777" w:rsidR="00FD6EF7" w:rsidRDefault="00FD6EF7" w:rsidP="00FD6EF7">
      <w:pPr>
        <w:ind w:firstLine="640"/>
        <w:rPr>
          <w:rFonts w:hint="eastAsia"/>
        </w:rPr>
      </w:pPr>
      <w:r>
        <w:rPr>
          <w:rFonts w:hint="eastAsia"/>
        </w:rPr>
        <w:t>第八条 环保部门负责对从事建筑垃圾运输车辆尾气排放状况进行监测,对建筑垃圾运输车辆行驶时间进行审批，对各部门开展建筑垃圾运输车辆整治工作进行监督指导。负责做好建筑垃圾消纳场土壤、地下水等污染防治和生态保护的监督管理。</w:t>
      </w:r>
    </w:p>
    <w:p w14:paraId="0BDBAE4A" w14:textId="77777777" w:rsidR="00FD6EF7" w:rsidRDefault="00FD6EF7" w:rsidP="00FD6EF7">
      <w:pPr>
        <w:ind w:firstLine="640"/>
        <w:rPr>
          <w:rFonts w:hint="eastAsia"/>
        </w:rPr>
      </w:pPr>
      <w:r>
        <w:rPr>
          <w:rFonts w:hint="eastAsia"/>
        </w:rPr>
        <w:t>第九条 公安部门负责从事建筑垃圾运输车辆道路交通安全监督管理，对超载、超速、闯红灯、无牌无证、假牌</w:t>
      </w:r>
      <w:r>
        <w:rPr>
          <w:rFonts w:hint="eastAsia"/>
        </w:rPr>
        <w:lastRenderedPageBreak/>
        <w:t>假证、遮挡号牌、私自改造车型等违反道路交通安全的行为进行查处，对建筑垃圾运输车辆行驶路线按照相关法律法规进行审批。</w:t>
      </w:r>
    </w:p>
    <w:p w14:paraId="05BA1079" w14:textId="77777777" w:rsidR="00FD6EF7" w:rsidRDefault="00FD6EF7" w:rsidP="00FD6EF7">
      <w:pPr>
        <w:ind w:firstLine="640"/>
        <w:rPr>
          <w:rFonts w:hint="eastAsia"/>
        </w:rPr>
      </w:pPr>
      <w:r>
        <w:rPr>
          <w:rFonts w:hint="eastAsia"/>
        </w:rPr>
        <w:t>第十条 交通运输部门负责对符合从事建筑垃圾运输车辆的道路运输经营资质进行复查，并对无从业人员资格证件、无车辆道路运输证件的违法运输经营行为进行处罚，查处建筑垃圾运输污染公路、超限运输行为。</w:t>
      </w:r>
    </w:p>
    <w:p w14:paraId="4E169F4A" w14:textId="77777777" w:rsidR="00FD6EF7" w:rsidRDefault="00FD6EF7" w:rsidP="00FD6EF7">
      <w:pPr>
        <w:ind w:firstLine="640"/>
        <w:rPr>
          <w:rFonts w:hint="eastAsia"/>
        </w:rPr>
      </w:pPr>
      <w:r>
        <w:rPr>
          <w:rFonts w:hint="eastAsia"/>
        </w:rPr>
        <w:t>第十一条 自然资源部门将建筑垃圾处置用地纳入国土空间规划，建设行政主管部门负责制定建筑垃圾消纳场、综合利用企业建设规划，指导推进消纳场、资源利用企业建设。</w:t>
      </w:r>
    </w:p>
    <w:p w14:paraId="54E9AF9A" w14:textId="77777777" w:rsidR="00FD6EF7" w:rsidRDefault="00FD6EF7" w:rsidP="00FD6EF7">
      <w:pPr>
        <w:ind w:firstLine="640"/>
        <w:rPr>
          <w:rFonts w:hint="eastAsia"/>
        </w:rPr>
      </w:pPr>
      <w:r>
        <w:rPr>
          <w:rFonts w:hint="eastAsia"/>
        </w:rPr>
        <w:t>第十二条 行政审批部门负责建筑垃圾清运企业营业执照的办理；负责建设用地规划许可证的核发；负责建设工程规划许可证的核发；负责建设项目环境影响评价文件的审批。</w:t>
      </w:r>
    </w:p>
    <w:p w14:paraId="240278FE" w14:textId="77777777" w:rsidR="00FD6EF7" w:rsidRDefault="00FD6EF7" w:rsidP="00FD6EF7">
      <w:pPr>
        <w:ind w:firstLine="640"/>
        <w:rPr>
          <w:rFonts w:hint="eastAsia"/>
        </w:rPr>
      </w:pPr>
      <w:r>
        <w:rPr>
          <w:rFonts w:hint="eastAsia"/>
        </w:rPr>
        <w:t>第二章 建筑垃圾运输管理</w:t>
      </w:r>
    </w:p>
    <w:p w14:paraId="0DE87E25" w14:textId="77777777" w:rsidR="00FD6EF7" w:rsidRDefault="00FD6EF7" w:rsidP="00FD6EF7">
      <w:pPr>
        <w:ind w:firstLine="640"/>
        <w:rPr>
          <w:rFonts w:hint="eastAsia"/>
        </w:rPr>
      </w:pPr>
      <w:r>
        <w:rPr>
          <w:rFonts w:hint="eastAsia"/>
        </w:rPr>
        <w:t>第十三条 城市规划区内建筑垃圾运输实行准入审批及公司化运营管理制度，支持、倡导从事沙子、石子、水泥、白灰等各类散装、流体物料运输的单位和个人成立专业化运输公司，实行规模化、规范化运输。</w:t>
      </w:r>
    </w:p>
    <w:p w14:paraId="2B3C0B10" w14:textId="77777777" w:rsidR="00FD6EF7" w:rsidRDefault="00FD6EF7" w:rsidP="00FD6EF7">
      <w:pPr>
        <w:ind w:firstLine="640"/>
        <w:rPr>
          <w:rFonts w:hint="eastAsia"/>
        </w:rPr>
      </w:pPr>
      <w:r>
        <w:rPr>
          <w:rFonts w:hint="eastAsia"/>
        </w:rPr>
        <w:t>第十四条 施工单位不得将建筑垃圾交给个人或者未经核准从事建筑垃圾运输的单位运输。企业从事建筑垃圾运输的，必须向城市管理执法局申请办理建筑垃圾运输资质，经核准后方可从事建筑垃圾运输活动。个人、挂靠车辆申</w:t>
      </w:r>
      <w:r>
        <w:rPr>
          <w:rFonts w:hint="eastAsia"/>
        </w:rPr>
        <w:lastRenderedPageBreak/>
        <w:t>请建筑垃圾运输资质的，不予核准。</w:t>
      </w:r>
    </w:p>
    <w:p w14:paraId="39813270" w14:textId="77777777" w:rsidR="00FD6EF7" w:rsidRDefault="00FD6EF7" w:rsidP="00FD6EF7">
      <w:pPr>
        <w:ind w:firstLine="640"/>
        <w:rPr>
          <w:rFonts w:hint="eastAsia"/>
        </w:rPr>
      </w:pPr>
      <w:r>
        <w:rPr>
          <w:rFonts w:hint="eastAsia"/>
        </w:rPr>
        <w:t>第十五条 从事建筑垃圾运输经营的单位申请办理《建筑垃圾运输经营许可证》时，应当具备下列条件：</w:t>
      </w:r>
    </w:p>
    <w:p w14:paraId="2C78D36C" w14:textId="77777777" w:rsidR="00FD6EF7" w:rsidRDefault="00FD6EF7" w:rsidP="00FD6EF7">
      <w:pPr>
        <w:ind w:firstLine="640"/>
        <w:rPr>
          <w:rFonts w:hint="eastAsia"/>
        </w:rPr>
      </w:pPr>
      <w:r>
        <w:rPr>
          <w:rFonts w:hint="eastAsia"/>
        </w:rPr>
        <w:t>（一）具有合法有效的《工商营业执照》；</w:t>
      </w:r>
    </w:p>
    <w:p w14:paraId="32539CD1" w14:textId="77777777" w:rsidR="00FD6EF7" w:rsidRDefault="00FD6EF7" w:rsidP="00FD6EF7">
      <w:pPr>
        <w:ind w:firstLine="640"/>
        <w:rPr>
          <w:rFonts w:hint="eastAsia"/>
        </w:rPr>
      </w:pPr>
      <w:r>
        <w:rPr>
          <w:rFonts w:hint="eastAsia"/>
        </w:rPr>
        <w:t>（二）所属建筑垃圾运输车辆必须在公安交警部门取得注册登记，在交通运输管理部门取得运输资格证，符合排放要求；</w:t>
      </w:r>
    </w:p>
    <w:p w14:paraId="4CB3DBCF" w14:textId="77777777" w:rsidR="00FD6EF7" w:rsidRDefault="00FD6EF7" w:rsidP="00FD6EF7">
      <w:pPr>
        <w:ind w:firstLine="640"/>
        <w:rPr>
          <w:rFonts w:hint="eastAsia"/>
        </w:rPr>
      </w:pPr>
      <w:r>
        <w:rPr>
          <w:rFonts w:hint="eastAsia"/>
        </w:rPr>
        <w:t>（三）与企业经营规模相适应的办公场所、车辆停放场地、维修保养场所的证明文件，标准如下：</w:t>
      </w:r>
    </w:p>
    <w:p w14:paraId="2B0484E5" w14:textId="77777777" w:rsidR="00FD6EF7" w:rsidRDefault="00FD6EF7" w:rsidP="00FD6EF7">
      <w:pPr>
        <w:ind w:firstLine="640"/>
        <w:rPr>
          <w:rFonts w:hint="eastAsia"/>
        </w:rPr>
      </w:pPr>
      <w:r>
        <w:rPr>
          <w:rFonts w:hint="eastAsia"/>
        </w:rPr>
        <w:t>1.办公场所面积：车辆总数×1</w:t>
      </w:r>
      <w:r>
        <w:rPr>
          <w:rFonts w:ascii="微软雅黑" w:eastAsia="微软雅黑" w:hAnsi="微软雅黑" w:cs="微软雅黑" w:hint="eastAsia"/>
        </w:rPr>
        <w:t>㎡</w:t>
      </w:r>
      <w:r>
        <w:rPr>
          <w:rFonts w:hint="eastAsia"/>
        </w:rPr>
        <w:t>,但最低不小于200</w:t>
      </w:r>
      <w:r>
        <w:rPr>
          <w:rFonts w:ascii="微软雅黑" w:eastAsia="微软雅黑" w:hAnsi="微软雅黑" w:cs="微软雅黑" w:hint="eastAsia"/>
        </w:rPr>
        <w:t>㎡</w:t>
      </w:r>
      <w:r>
        <w:rPr>
          <w:rFonts w:hint="eastAsia"/>
        </w:rPr>
        <w:t>；</w:t>
      </w:r>
    </w:p>
    <w:p w14:paraId="676AFFDC" w14:textId="77777777" w:rsidR="00FD6EF7" w:rsidRDefault="00FD6EF7" w:rsidP="00FD6EF7">
      <w:pPr>
        <w:ind w:firstLine="640"/>
        <w:rPr>
          <w:rFonts w:hint="eastAsia"/>
        </w:rPr>
      </w:pPr>
      <w:r>
        <w:rPr>
          <w:rFonts w:hint="eastAsia"/>
        </w:rPr>
        <w:t>2.车辆停放场地面积：符合公安部、建设部关于《停车场规划设计规则（试行）》的规定；</w:t>
      </w:r>
    </w:p>
    <w:p w14:paraId="0EE67D62" w14:textId="77777777" w:rsidR="00FD6EF7" w:rsidRDefault="00FD6EF7" w:rsidP="00FD6EF7">
      <w:pPr>
        <w:ind w:firstLine="640"/>
        <w:rPr>
          <w:rFonts w:hint="eastAsia"/>
        </w:rPr>
      </w:pPr>
      <w:r>
        <w:rPr>
          <w:rFonts w:hint="eastAsia"/>
        </w:rPr>
        <w:t>3.维修保养场所：满足企业10%的车辆同时维修的需求；</w:t>
      </w:r>
    </w:p>
    <w:p w14:paraId="3B64BFA4" w14:textId="77777777" w:rsidR="00FD6EF7" w:rsidRDefault="00FD6EF7" w:rsidP="00FD6EF7">
      <w:pPr>
        <w:ind w:firstLine="640"/>
        <w:rPr>
          <w:rFonts w:hint="eastAsia"/>
        </w:rPr>
      </w:pPr>
      <w:r>
        <w:rPr>
          <w:rFonts w:hint="eastAsia"/>
        </w:rPr>
        <w:t>4.运输车辆箱体完好、整洁，安装全密闭运输机械装置、行驶及装卸记录仪、GPS卫星定位系统和相应的建筑垃圾分类运输设备，GPS卫星定位系统纳入智慧城管监管平台进行统一监控；</w:t>
      </w:r>
    </w:p>
    <w:p w14:paraId="2318C268" w14:textId="77777777" w:rsidR="00FD6EF7" w:rsidRDefault="00FD6EF7" w:rsidP="00FD6EF7">
      <w:pPr>
        <w:ind w:firstLine="640"/>
        <w:rPr>
          <w:rFonts w:hint="eastAsia"/>
        </w:rPr>
      </w:pPr>
      <w:r>
        <w:rPr>
          <w:rFonts w:hint="eastAsia"/>
        </w:rPr>
        <w:t>5.运输车辆达到20辆以上的权属证明文件，严禁私人车辆挂靠。</w:t>
      </w:r>
    </w:p>
    <w:p w14:paraId="07E6E2BB" w14:textId="77777777" w:rsidR="00FD6EF7" w:rsidRDefault="00FD6EF7" w:rsidP="00FD6EF7">
      <w:pPr>
        <w:ind w:firstLine="640"/>
        <w:rPr>
          <w:rFonts w:hint="eastAsia"/>
        </w:rPr>
      </w:pPr>
      <w:r>
        <w:rPr>
          <w:rFonts w:hint="eastAsia"/>
        </w:rPr>
        <w:t>（四）对所有建筑垃圾运输车辆应采取必要的技术手段，确保城市管理监督指挥中心有效监管车辆运行轨迹；</w:t>
      </w:r>
    </w:p>
    <w:p w14:paraId="3F94D655" w14:textId="77777777" w:rsidR="00FD6EF7" w:rsidRDefault="00FD6EF7" w:rsidP="00FD6EF7">
      <w:pPr>
        <w:ind w:firstLine="640"/>
        <w:rPr>
          <w:rFonts w:hint="eastAsia"/>
        </w:rPr>
      </w:pPr>
      <w:r>
        <w:rPr>
          <w:rFonts w:hint="eastAsia"/>
        </w:rPr>
        <w:t>（五）按照相关规定统一喷印公司名称、车身放大号；</w:t>
      </w:r>
    </w:p>
    <w:p w14:paraId="4BEF4FC6" w14:textId="77777777" w:rsidR="00FD6EF7" w:rsidRDefault="00FD6EF7" w:rsidP="00FD6EF7">
      <w:pPr>
        <w:ind w:firstLine="640"/>
        <w:rPr>
          <w:rFonts w:hint="eastAsia"/>
        </w:rPr>
      </w:pPr>
      <w:r>
        <w:rPr>
          <w:rFonts w:hint="eastAsia"/>
        </w:rPr>
        <w:t>（六）具有与管理相匹配的工作人员及健全的车辆运</w:t>
      </w:r>
      <w:r>
        <w:rPr>
          <w:rFonts w:hint="eastAsia"/>
        </w:rPr>
        <w:lastRenderedPageBreak/>
        <w:t>营、安全、管理等制度并有效执行；</w:t>
      </w:r>
    </w:p>
    <w:p w14:paraId="36D4310D" w14:textId="77777777" w:rsidR="00FD6EF7" w:rsidRDefault="00FD6EF7" w:rsidP="00FD6EF7">
      <w:pPr>
        <w:ind w:firstLine="640"/>
        <w:rPr>
          <w:rFonts w:hint="eastAsia"/>
        </w:rPr>
      </w:pPr>
      <w:r>
        <w:rPr>
          <w:rFonts w:hint="eastAsia"/>
        </w:rPr>
        <w:t>（七）有规范的专用停车场地，并有配套车辆冲洗设备以及法律、法规、规章规定的其他条件。</w:t>
      </w:r>
    </w:p>
    <w:p w14:paraId="056A9C90" w14:textId="77777777" w:rsidR="00FD6EF7" w:rsidRDefault="00FD6EF7" w:rsidP="00FD6EF7">
      <w:pPr>
        <w:ind w:firstLine="640"/>
        <w:rPr>
          <w:rFonts w:hint="eastAsia"/>
        </w:rPr>
      </w:pPr>
      <w:r>
        <w:rPr>
          <w:rFonts w:hint="eastAsia"/>
        </w:rPr>
        <w:t>（八）法律、法规和规章规定的其他条件。</w:t>
      </w:r>
    </w:p>
    <w:p w14:paraId="6604F5CF" w14:textId="77777777" w:rsidR="00FD6EF7" w:rsidRDefault="00FD6EF7" w:rsidP="00FD6EF7">
      <w:pPr>
        <w:ind w:firstLine="640"/>
        <w:rPr>
          <w:rFonts w:hint="eastAsia"/>
        </w:rPr>
      </w:pPr>
      <w:r>
        <w:rPr>
          <w:rFonts w:hint="eastAsia"/>
        </w:rPr>
        <w:t>第十六条 申请建筑垃圾经营性运输资质的，需要提交以下材料：</w:t>
      </w:r>
    </w:p>
    <w:p w14:paraId="6756FA90" w14:textId="77777777" w:rsidR="00FD6EF7" w:rsidRDefault="00FD6EF7" w:rsidP="00FD6EF7">
      <w:pPr>
        <w:ind w:firstLine="640"/>
        <w:rPr>
          <w:rFonts w:hint="eastAsia"/>
        </w:rPr>
      </w:pPr>
      <w:r>
        <w:rPr>
          <w:rFonts w:hint="eastAsia"/>
        </w:rPr>
        <w:t>（一）工商营业执照、道路运输经营许可证；</w:t>
      </w:r>
    </w:p>
    <w:p w14:paraId="0ED74387" w14:textId="77777777" w:rsidR="00FD6EF7" w:rsidRDefault="00FD6EF7" w:rsidP="00FD6EF7">
      <w:pPr>
        <w:ind w:firstLine="640"/>
        <w:rPr>
          <w:rFonts w:hint="eastAsia"/>
        </w:rPr>
      </w:pPr>
      <w:r>
        <w:rPr>
          <w:rFonts w:hint="eastAsia"/>
        </w:rPr>
        <w:t>（二）第十五条规定的条件证明；</w:t>
      </w:r>
    </w:p>
    <w:p w14:paraId="73464404" w14:textId="77777777" w:rsidR="00FD6EF7" w:rsidRDefault="00FD6EF7" w:rsidP="00FD6EF7">
      <w:pPr>
        <w:ind w:firstLine="640"/>
        <w:rPr>
          <w:rFonts w:hint="eastAsia"/>
        </w:rPr>
      </w:pPr>
      <w:r>
        <w:rPr>
          <w:rFonts w:hint="eastAsia"/>
        </w:rPr>
        <w:t>（三）车辆</w:t>
      </w:r>
      <w:proofErr w:type="gramStart"/>
      <w:r>
        <w:rPr>
          <w:rFonts w:hint="eastAsia"/>
        </w:rPr>
        <w:t>户籍台</w:t>
      </w:r>
      <w:proofErr w:type="gramEnd"/>
      <w:r>
        <w:rPr>
          <w:rFonts w:hint="eastAsia"/>
        </w:rPr>
        <w:t>账；</w:t>
      </w:r>
    </w:p>
    <w:p w14:paraId="69AC5393" w14:textId="77777777" w:rsidR="00FD6EF7" w:rsidRDefault="00FD6EF7" w:rsidP="00FD6EF7">
      <w:pPr>
        <w:ind w:firstLine="640"/>
        <w:rPr>
          <w:rFonts w:hint="eastAsia"/>
        </w:rPr>
      </w:pPr>
      <w:r>
        <w:rPr>
          <w:rFonts w:hint="eastAsia"/>
        </w:rPr>
        <w:t>（四）驾驶员的运输建筑垃圾相关法规培训合格证。</w:t>
      </w:r>
    </w:p>
    <w:p w14:paraId="130F0DA4" w14:textId="77777777" w:rsidR="00FD6EF7" w:rsidRDefault="00FD6EF7" w:rsidP="00FD6EF7">
      <w:pPr>
        <w:ind w:firstLine="640"/>
        <w:rPr>
          <w:rFonts w:hint="eastAsia"/>
        </w:rPr>
      </w:pPr>
      <w:r>
        <w:rPr>
          <w:rFonts w:hint="eastAsia"/>
        </w:rPr>
        <w:t>第十七条 从事建筑垃圾运输经营的单位向城市管理执法部门提出运输申请，城市管理执法部门对申请单位提交的申请资料进行审核，并对办公场所、停放场地、维修场所和所属运输车辆进行现场查看。</w:t>
      </w:r>
    </w:p>
    <w:p w14:paraId="438AFAE2" w14:textId="77777777" w:rsidR="00FD6EF7" w:rsidRDefault="00FD6EF7" w:rsidP="00FD6EF7">
      <w:pPr>
        <w:ind w:firstLine="640"/>
        <w:rPr>
          <w:rFonts w:hint="eastAsia"/>
        </w:rPr>
      </w:pPr>
      <w:r>
        <w:rPr>
          <w:rFonts w:hint="eastAsia"/>
        </w:rPr>
        <w:t>城市管理执法部门对符合条件的应在7个工作日内向运输企业核发《建筑垃圾运输经营许可证》，对运输企业所属运输车辆发放</w:t>
      </w:r>
      <w:proofErr w:type="gramStart"/>
      <w:r>
        <w:rPr>
          <w:rFonts w:hint="eastAsia"/>
        </w:rPr>
        <w:t>建运号和</w:t>
      </w:r>
      <w:proofErr w:type="gramEnd"/>
      <w:r>
        <w:rPr>
          <w:rFonts w:hint="eastAsia"/>
        </w:rPr>
        <w:t>《建筑垃圾运输经营许可证》副本等准运证件。对不符合条件的不予核发证件，并在7个工作日内向申请企业书面告知理由。</w:t>
      </w:r>
    </w:p>
    <w:p w14:paraId="45C793AE" w14:textId="77777777" w:rsidR="00FD6EF7" w:rsidRDefault="00FD6EF7" w:rsidP="00FD6EF7">
      <w:pPr>
        <w:ind w:firstLine="640"/>
        <w:rPr>
          <w:rFonts w:hint="eastAsia"/>
        </w:rPr>
      </w:pPr>
      <w:r>
        <w:rPr>
          <w:rFonts w:hint="eastAsia"/>
        </w:rPr>
        <w:t>第十八条 运输企业及所属车辆在取得《建筑垃圾运输经营许可证》和建运号、《建筑垃圾运输经营许可证》副本等准运证件后，应在车辆车门外喷涂企业名称，在车箱两侧喷涂建运号，并将企业、车辆、驾驶员相关情况向公安部门备案。</w:t>
      </w:r>
    </w:p>
    <w:p w14:paraId="1479636A" w14:textId="77777777" w:rsidR="00FD6EF7" w:rsidRDefault="00FD6EF7" w:rsidP="00FD6EF7">
      <w:pPr>
        <w:ind w:firstLine="640"/>
        <w:rPr>
          <w:rFonts w:hint="eastAsia"/>
        </w:rPr>
      </w:pPr>
      <w:r>
        <w:rPr>
          <w:rFonts w:hint="eastAsia"/>
        </w:rPr>
        <w:lastRenderedPageBreak/>
        <w:t>第十九条 《建筑垃圾运输经营许可证》和《建筑垃圾运输经营许可证》副本等证件有效期为一年。运输企业要继续从事建筑垃圾运输的，应消除所属车辆违法、违章记录，并持公安机关交通管理部门开具的证明文件在有效期届满三十日前向城市管理执法部门提出申请。</w:t>
      </w:r>
    </w:p>
    <w:p w14:paraId="0FE78DE3" w14:textId="77777777" w:rsidR="00FD6EF7" w:rsidRDefault="00FD6EF7" w:rsidP="00FD6EF7">
      <w:pPr>
        <w:ind w:firstLine="640"/>
        <w:rPr>
          <w:rFonts w:hint="eastAsia"/>
        </w:rPr>
      </w:pPr>
      <w:r>
        <w:rPr>
          <w:rFonts w:hint="eastAsia"/>
        </w:rPr>
        <w:t>城市管理执法部门应在有效期届满前对运输企业进行审查，符合条件的核发新的《建筑垃圾运输经营许可证》和《建筑垃圾运输经营许可证》副本等证件；不符合条件的不予核发新证件，并书面告知理由。</w:t>
      </w:r>
    </w:p>
    <w:p w14:paraId="413AEFAB" w14:textId="77777777" w:rsidR="00FD6EF7" w:rsidRDefault="00FD6EF7" w:rsidP="00FD6EF7">
      <w:pPr>
        <w:ind w:firstLine="640"/>
        <w:rPr>
          <w:rFonts w:hint="eastAsia"/>
        </w:rPr>
      </w:pPr>
      <w:r>
        <w:rPr>
          <w:rFonts w:hint="eastAsia"/>
        </w:rPr>
        <w:t>第二十条 有下列情形之一的，运输企业应向城市管理执法部门提出变更申请：</w:t>
      </w:r>
    </w:p>
    <w:p w14:paraId="0D09416D" w14:textId="77777777" w:rsidR="00FD6EF7" w:rsidRDefault="00FD6EF7" w:rsidP="00FD6EF7">
      <w:pPr>
        <w:ind w:firstLine="640"/>
        <w:rPr>
          <w:rFonts w:hint="eastAsia"/>
        </w:rPr>
      </w:pPr>
      <w:r>
        <w:rPr>
          <w:rFonts w:hint="eastAsia"/>
        </w:rPr>
        <w:t>（一）营业执照登记事项发生变更的。</w:t>
      </w:r>
    </w:p>
    <w:p w14:paraId="371F9EF5" w14:textId="77777777" w:rsidR="00FD6EF7" w:rsidRDefault="00FD6EF7" w:rsidP="00FD6EF7">
      <w:pPr>
        <w:ind w:firstLine="640"/>
        <w:rPr>
          <w:rFonts w:hint="eastAsia"/>
        </w:rPr>
      </w:pPr>
      <w:r>
        <w:rPr>
          <w:rFonts w:hint="eastAsia"/>
        </w:rPr>
        <w:t>（二）《道路运输经营许可证》和所属运输车辆《车辆营运证》登记事项发生变更的。</w:t>
      </w:r>
    </w:p>
    <w:p w14:paraId="5321E4DC" w14:textId="77777777" w:rsidR="00FD6EF7" w:rsidRDefault="00FD6EF7" w:rsidP="00FD6EF7">
      <w:pPr>
        <w:ind w:firstLine="640"/>
        <w:rPr>
          <w:rFonts w:hint="eastAsia"/>
        </w:rPr>
      </w:pPr>
      <w:r>
        <w:rPr>
          <w:rFonts w:hint="eastAsia"/>
        </w:rPr>
        <w:t>（三）新增、变更过户、报废、遗失建筑垃圾运输车辆的。</w:t>
      </w:r>
    </w:p>
    <w:p w14:paraId="5655AD2E" w14:textId="77777777" w:rsidR="00FD6EF7" w:rsidRDefault="00FD6EF7" w:rsidP="00FD6EF7">
      <w:pPr>
        <w:ind w:firstLine="640"/>
        <w:rPr>
          <w:rFonts w:hint="eastAsia"/>
        </w:rPr>
      </w:pPr>
      <w:r>
        <w:rPr>
          <w:rFonts w:hint="eastAsia"/>
        </w:rPr>
        <w:t>第二十一条 运输企业在日常运营中，应当遵守以下规定：</w:t>
      </w:r>
    </w:p>
    <w:p w14:paraId="2FE18EB6" w14:textId="77777777" w:rsidR="00FD6EF7" w:rsidRDefault="00FD6EF7" w:rsidP="00FD6EF7">
      <w:pPr>
        <w:ind w:firstLine="640"/>
        <w:rPr>
          <w:rFonts w:hint="eastAsia"/>
        </w:rPr>
      </w:pPr>
      <w:r>
        <w:rPr>
          <w:rFonts w:hint="eastAsia"/>
        </w:rPr>
        <w:t>（一）运输企业应建立健全建筑垃圾运输车辆安全管理、驾驶人培训、车辆清运规范服务制度，加强车辆维修养护，保证运输安全规范。</w:t>
      </w:r>
    </w:p>
    <w:p w14:paraId="7B2C9D27" w14:textId="77777777" w:rsidR="00FD6EF7" w:rsidRDefault="00FD6EF7" w:rsidP="00FD6EF7">
      <w:pPr>
        <w:ind w:firstLine="640"/>
        <w:rPr>
          <w:rFonts w:hint="eastAsia"/>
        </w:rPr>
      </w:pPr>
      <w:r>
        <w:rPr>
          <w:rFonts w:hint="eastAsia"/>
        </w:rPr>
        <w:t>（二）运输企业应承运经批准排放的建筑垃圾，并在施工现场配备2名管理人员，监督运输车辆的密闭启运和清洗，督促驾驶人规范使用运输车辆安装的卫星定位系统</w:t>
      </w:r>
      <w:r>
        <w:rPr>
          <w:rFonts w:hint="eastAsia"/>
        </w:rPr>
        <w:lastRenderedPageBreak/>
        <w:t>等相关电子装置，安全文明行驶。</w:t>
      </w:r>
    </w:p>
    <w:p w14:paraId="7995D47B" w14:textId="77777777" w:rsidR="00FD6EF7" w:rsidRDefault="00FD6EF7" w:rsidP="00FD6EF7">
      <w:pPr>
        <w:ind w:firstLine="640"/>
        <w:rPr>
          <w:rFonts w:hint="eastAsia"/>
        </w:rPr>
      </w:pPr>
      <w:r>
        <w:rPr>
          <w:rFonts w:hint="eastAsia"/>
        </w:rPr>
        <w:t>（三）运输企业应配备相应数量的巡查车辆和巡查人员，对企业所属运输车辆的运营行为进行监督、检查，加强对驾驶员和施工现场配备人员的监督、管理。</w:t>
      </w:r>
    </w:p>
    <w:p w14:paraId="04056182" w14:textId="77777777" w:rsidR="00FD6EF7" w:rsidRDefault="00FD6EF7" w:rsidP="00FD6EF7">
      <w:pPr>
        <w:ind w:firstLine="640"/>
        <w:rPr>
          <w:rFonts w:hint="eastAsia"/>
        </w:rPr>
      </w:pPr>
      <w:r>
        <w:rPr>
          <w:rFonts w:hint="eastAsia"/>
        </w:rPr>
        <w:t>（四）运输企业应配备相应数量的道路冲洗车，对所属运输车辆造成的路面污染及时冲洗。</w:t>
      </w:r>
    </w:p>
    <w:p w14:paraId="5D7A5E37" w14:textId="77777777" w:rsidR="00FD6EF7" w:rsidRDefault="00FD6EF7" w:rsidP="00FD6EF7">
      <w:pPr>
        <w:ind w:firstLine="640"/>
        <w:rPr>
          <w:rFonts w:hint="eastAsia"/>
        </w:rPr>
      </w:pPr>
      <w:r>
        <w:rPr>
          <w:rFonts w:hint="eastAsia"/>
        </w:rPr>
        <w:t>（五）运输企业应与建筑垃圾排放人和建筑垃圾消纳</w:t>
      </w:r>
      <w:proofErr w:type="gramStart"/>
      <w:r>
        <w:rPr>
          <w:rFonts w:hint="eastAsia"/>
        </w:rPr>
        <w:t>场建立</w:t>
      </w:r>
      <w:proofErr w:type="gramEnd"/>
      <w:r>
        <w:rPr>
          <w:rFonts w:hint="eastAsia"/>
        </w:rPr>
        <w:t>清运费用、倾倒费用统一结算制度，严禁驾驶员现场收费、付费。</w:t>
      </w:r>
    </w:p>
    <w:p w14:paraId="3A7D4157" w14:textId="77777777" w:rsidR="00FD6EF7" w:rsidRDefault="00FD6EF7" w:rsidP="00FD6EF7">
      <w:pPr>
        <w:ind w:firstLine="640"/>
        <w:rPr>
          <w:rFonts w:hint="eastAsia"/>
        </w:rPr>
      </w:pPr>
      <w:r>
        <w:rPr>
          <w:rFonts w:hint="eastAsia"/>
        </w:rPr>
        <w:t>（六）运输企业所属车辆应统一调度、集中停放，严格按照规定时间、速度、路线和地点进行建筑垃圾运输、倾倒。</w:t>
      </w:r>
    </w:p>
    <w:p w14:paraId="72408CE1" w14:textId="77777777" w:rsidR="00FD6EF7" w:rsidRDefault="00FD6EF7" w:rsidP="00FD6EF7">
      <w:pPr>
        <w:ind w:firstLine="640"/>
        <w:rPr>
          <w:rFonts w:hint="eastAsia"/>
        </w:rPr>
      </w:pPr>
      <w:r>
        <w:rPr>
          <w:rFonts w:hint="eastAsia"/>
        </w:rPr>
        <w:t>（七）建筑垃圾运输实行每日申报登记制度，运输企业应于每日早9时至12时将当晚参与运输的车辆信息向城市管理执法部门申报，严禁未经申报的车辆进入工地进行建筑垃圾运输作业。</w:t>
      </w:r>
    </w:p>
    <w:p w14:paraId="3169919E" w14:textId="77777777" w:rsidR="00FD6EF7" w:rsidRDefault="00FD6EF7" w:rsidP="00FD6EF7">
      <w:pPr>
        <w:ind w:firstLine="640"/>
        <w:rPr>
          <w:rFonts w:hint="eastAsia"/>
        </w:rPr>
      </w:pPr>
      <w:r>
        <w:rPr>
          <w:rFonts w:hint="eastAsia"/>
        </w:rPr>
        <w:t>（八）运输企业和运输车辆出现违法违规行为的，除由相关部门按照法律法规进行处罚外，另由城市管理执法部门按以下规定进行处理：</w:t>
      </w:r>
    </w:p>
    <w:p w14:paraId="3A043A3B" w14:textId="77777777" w:rsidR="00FD6EF7" w:rsidRDefault="00FD6EF7" w:rsidP="00FD6EF7">
      <w:pPr>
        <w:ind w:firstLine="640"/>
        <w:rPr>
          <w:rFonts w:hint="eastAsia"/>
        </w:rPr>
      </w:pPr>
      <w:r>
        <w:rPr>
          <w:rFonts w:hint="eastAsia"/>
        </w:rPr>
        <w:t>1.运输车辆违法违规一次的，媒体曝光，停止运营审批一天；</w:t>
      </w:r>
    </w:p>
    <w:p w14:paraId="4F3ACF7C" w14:textId="77777777" w:rsidR="00FD6EF7" w:rsidRDefault="00FD6EF7" w:rsidP="00FD6EF7">
      <w:pPr>
        <w:ind w:firstLine="640"/>
        <w:rPr>
          <w:rFonts w:hint="eastAsia"/>
        </w:rPr>
      </w:pPr>
      <w:r>
        <w:rPr>
          <w:rFonts w:hint="eastAsia"/>
        </w:rPr>
        <w:t>2.运输车辆一个月内累计违法违规五次（含）以上的，停止运营审批一个月；</w:t>
      </w:r>
    </w:p>
    <w:p w14:paraId="1E36B106" w14:textId="77777777" w:rsidR="00FD6EF7" w:rsidRDefault="00FD6EF7" w:rsidP="00FD6EF7">
      <w:pPr>
        <w:ind w:firstLine="640"/>
        <w:rPr>
          <w:rFonts w:hint="eastAsia"/>
        </w:rPr>
      </w:pPr>
      <w:r>
        <w:rPr>
          <w:rFonts w:hint="eastAsia"/>
        </w:rPr>
        <w:t>3.运输车辆发生“重大”及其以上恶性交通事故，经</w:t>
      </w:r>
      <w:r>
        <w:rPr>
          <w:rFonts w:hint="eastAsia"/>
        </w:rPr>
        <w:lastRenderedPageBreak/>
        <w:t>交警部门认定，运输车辆负主要及以上责任的，停止运营审批三个月；</w:t>
      </w:r>
    </w:p>
    <w:p w14:paraId="3331F904" w14:textId="77777777" w:rsidR="00FD6EF7" w:rsidRDefault="00FD6EF7" w:rsidP="00FD6EF7">
      <w:pPr>
        <w:ind w:firstLine="640"/>
        <w:rPr>
          <w:rFonts w:hint="eastAsia"/>
        </w:rPr>
      </w:pPr>
      <w:r>
        <w:rPr>
          <w:rFonts w:hint="eastAsia"/>
        </w:rPr>
        <w:t>4.运输企业所属车辆违法违规次数达到企业车辆总数30%的，进行2-3天的停业整改学习，整改期间停止审批和核发该企业清运项目相关手续，整改验收合格后方可继续进行清运作业。</w:t>
      </w:r>
    </w:p>
    <w:p w14:paraId="1F2ACD05" w14:textId="77777777" w:rsidR="00FD6EF7" w:rsidRDefault="00FD6EF7" w:rsidP="00FD6EF7">
      <w:pPr>
        <w:ind w:firstLine="640"/>
        <w:rPr>
          <w:rFonts w:hint="eastAsia"/>
        </w:rPr>
      </w:pPr>
      <w:r>
        <w:rPr>
          <w:rFonts w:hint="eastAsia"/>
        </w:rPr>
        <w:t>第二十二条 从事建筑垃圾运输的单位在运输建筑垃圾时，应遵守下列规定：</w:t>
      </w:r>
    </w:p>
    <w:p w14:paraId="480805FE" w14:textId="77777777" w:rsidR="00FD6EF7" w:rsidRDefault="00FD6EF7" w:rsidP="00FD6EF7">
      <w:pPr>
        <w:ind w:firstLine="640"/>
        <w:rPr>
          <w:rFonts w:hint="eastAsia"/>
        </w:rPr>
      </w:pPr>
      <w:r>
        <w:rPr>
          <w:rFonts w:hint="eastAsia"/>
        </w:rPr>
        <w:t>（一）按照环境卫生行政主管部门指定的地点装载和倾卸，不得擅自倾倒。</w:t>
      </w:r>
    </w:p>
    <w:p w14:paraId="76DABE8E" w14:textId="77777777" w:rsidR="00FD6EF7" w:rsidRDefault="00FD6EF7" w:rsidP="00FD6EF7">
      <w:pPr>
        <w:ind w:firstLine="640"/>
        <w:rPr>
          <w:rFonts w:hint="eastAsia"/>
        </w:rPr>
      </w:pPr>
      <w:r>
        <w:rPr>
          <w:rFonts w:hint="eastAsia"/>
        </w:rPr>
        <w:t>（二）装载适量，不得超载、超高、超限。</w:t>
      </w:r>
    </w:p>
    <w:p w14:paraId="40CD5342" w14:textId="77777777" w:rsidR="00FD6EF7" w:rsidRDefault="00FD6EF7" w:rsidP="00FD6EF7">
      <w:pPr>
        <w:ind w:firstLine="640"/>
        <w:rPr>
          <w:rFonts w:hint="eastAsia"/>
        </w:rPr>
      </w:pPr>
      <w:r>
        <w:rPr>
          <w:rFonts w:hint="eastAsia"/>
        </w:rPr>
        <w:t>（三）覆盖严密，不得洒漏和产生扬尘。</w:t>
      </w:r>
    </w:p>
    <w:p w14:paraId="1FFFE69E" w14:textId="77777777" w:rsidR="00FD6EF7" w:rsidRDefault="00FD6EF7" w:rsidP="00FD6EF7">
      <w:pPr>
        <w:ind w:firstLine="640"/>
        <w:rPr>
          <w:rFonts w:hint="eastAsia"/>
        </w:rPr>
      </w:pPr>
      <w:r>
        <w:rPr>
          <w:rFonts w:hint="eastAsia"/>
        </w:rPr>
        <w:t>（四）车辆证照齐全、号码清晰，不得遮挡、污损号牌，随车携带《建筑垃圾运输经营许可证》（副本）和《建筑垃圾处置许可证》（副本）。</w:t>
      </w:r>
    </w:p>
    <w:p w14:paraId="373EF47F" w14:textId="77777777" w:rsidR="00FD6EF7" w:rsidRDefault="00FD6EF7" w:rsidP="00FD6EF7">
      <w:pPr>
        <w:ind w:firstLine="640"/>
        <w:rPr>
          <w:rFonts w:hint="eastAsia"/>
        </w:rPr>
      </w:pPr>
      <w:r>
        <w:rPr>
          <w:rFonts w:hint="eastAsia"/>
        </w:rPr>
        <w:t>（五）驶离现场时应当冲洗干净，保持车身（轮）整洁，不得粘带、泄漏建筑垃圾。</w:t>
      </w:r>
    </w:p>
    <w:p w14:paraId="05366F5A" w14:textId="77777777" w:rsidR="00FD6EF7" w:rsidRDefault="00FD6EF7" w:rsidP="00FD6EF7">
      <w:pPr>
        <w:ind w:firstLine="640"/>
        <w:rPr>
          <w:rFonts w:hint="eastAsia"/>
        </w:rPr>
      </w:pPr>
      <w:r>
        <w:rPr>
          <w:rFonts w:hint="eastAsia"/>
        </w:rPr>
        <w:t>（六）按照示范区交巡警支队审批的路线、时间和要求行驶，不得擅自变更路线和时间，不得超速行驶。</w:t>
      </w:r>
    </w:p>
    <w:p w14:paraId="145A808D" w14:textId="77777777" w:rsidR="00FD6EF7" w:rsidRDefault="00FD6EF7" w:rsidP="00FD6EF7">
      <w:pPr>
        <w:ind w:firstLine="640"/>
        <w:rPr>
          <w:rFonts w:hint="eastAsia"/>
        </w:rPr>
      </w:pPr>
      <w:r>
        <w:rPr>
          <w:rFonts w:hint="eastAsia"/>
        </w:rPr>
        <w:t>（七）不得为未办理《建筑垃圾处置许可证》的单位或个人运输建筑垃圾。</w:t>
      </w:r>
    </w:p>
    <w:p w14:paraId="6F02652E" w14:textId="77777777" w:rsidR="00FD6EF7" w:rsidRDefault="00FD6EF7" w:rsidP="00FD6EF7">
      <w:pPr>
        <w:ind w:firstLine="640"/>
        <w:rPr>
          <w:rFonts w:hint="eastAsia"/>
        </w:rPr>
      </w:pPr>
      <w:r>
        <w:rPr>
          <w:rFonts w:hint="eastAsia"/>
        </w:rPr>
        <w:t>（八）建筑垃圾应当实行分类运输，弃土和</w:t>
      </w:r>
      <w:proofErr w:type="gramStart"/>
      <w:r>
        <w:rPr>
          <w:rFonts w:hint="eastAsia"/>
        </w:rPr>
        <w:t>弃料</w:t>
      </w:r>
      <w:proofErr w:type="gramEnd"/>
      <w:r>
        <w:rPr>
          <w:rFonts w:hint="eastAsia"/>
        </w:rPr>
        <w:t>以及不同种类的弃</w:t>
      </w:r>
      <w:proofErr w:type="gramStart"/>
      <w:r>
        <w:rPr>
          <w:rFonts w:hint="eastAsia"/>
        </w:rPr>
        <w:t>料不得</w:t>
      </w:r>
      <w:proofErr w:type="gramEnd"/>
      <w:r>
        <w:rPr>
          <w:rFonts w:hint="eastAsia"/>
        </w:rPr>
        <w:t>混装运输。</w:t>
      </w:r>
    </w:p>
    <w:p w14:paraId="49F08C3F" w14:textId="77777777" w:rsidR="00FD6EF7" w:rsidRDefault="00FD6EF7" w:rsidP="00FD6EF7">
      <w:pPr>
        <w:ind w:firstLine="640"/>
        <w:rPr>
          <w:rFonts w:hint="eastAsia"/>
        </w:rPr>
      </w:pPr>
      <w:r>
        <w:rPr>
          <w:rFonts w:hint="eastAsia"/>
        </w:rPr>
        <w:t>（九）不得超出核准范围承运建筑垃圾。</w:t>
      </w:r>
    </w:p>
    <w:p w14:paraId="2C413484" w14:textId="77777777" w:rsidR="00FD6EF7" w:rsidRDefault="00FD6EF7" w:rsidP="00FD6EF7">
      <w:pPr>
        <w:ind w:firstLine="640"/>
        <w:rPr>
          <w:rFonts w:hint="eastAsia"/>
        </w:rPr>
      </w:pPr>
      <w:r>
        <w:rPr>
          <w:rFonts w:hint="eastAsia"/>
        </w:rPr>
        <w:lastRenderedPageBreak/>
        <w:t>第二十三条 建筑垃圾运输企业实行评比和市场退出机制。城市管理执法部门根据相关规定对建筑垃圾运输企业实行目标考评、量化打分，考核不合格的启动市场退出机制，取消其经营资格，责令退出城区建筑垃圾运输市场，并向社会公示。城市管理执法部门应向社会公布建筑垃圾运输企业考核细则和市场退出机制。</w:t>
      </w:r>
    </w:p>
    <w:p w14:paraId="5C886772" w14:textId="77777777" w:rsidR="00FD6EF7" w:rsidRDefault="00FD6EF7" w:rsidP="00FD6EF7">
      <w:pPr>
        <w:ind w:firstLine="640"/>
        <w:rPr>
          <w:rFonts w:hint="eastAsia"/>
        </w:rPr>
      </w:pPr>
      <w:r>
        <w:rPr>
          <w:rFonts w:hint="eastAsia"/>
        </w:rPr>
        <w:t>第二十四条 城市管理执法部门对被媒体曝光、群众投诉、上级通报或巡查发现有下列情形之一的，应及时督办：</w:t>
      </w:r>
    </w:p>
    <w:p w14:paraId="77F562CB" w14:textId="77777777" w:rsidR="00FD6EF7" w:rsidRDefault="00FD6EF7" w:rsidP="00FD6EF7">
      <w:pPr>
        <w:ind w:firstLine="640"/>
        <w:rPr>
          <w:rFonts w:hint="eastAsia"/>
        </w:rPr>
      </w:pPr>
      <w:r>
        <w:rPr>
          <w:rFonts w:hint="eastAsia"/>
        </w:rPr>
        <w:t>（一）建筑垃圾运输车辆冒尖装载、带泥上路、沿街抛撒、偷拉乱倒等现象；</w:t>
      </w:r>
    </w:p>
    <w:p w14:paraId="1BDBF28B" w14:textId="77777777" w:rsidR="00FD6EF7" w:rsidRDefault="00FD6EF7" w:rsidP="00FD6EF7">
      <w:pPr>
        <w:ind w:firstLine="640"/>
        <w:rPr>
          <w:rFonts w:hint="eastAsia"/>
        </w:rPr>
      </w:pPr>
      <w:r>
        <w:rPr>
          <w:rFonts w:hint="eastAsia"/>
        </w:rPr>
        <w:t>（二）非法接收建筑垃圾、非法设置建筑垃圾消纳场的；</w:t>
      </w:r>
    </w:p>
    <w:p w14:paraId="5FF48E71" w14:textId="77777777" w:rsidR="00FD6EF7" w:rsidRDefault="00FD6EF7" w:rsidP="00FD6EF7">
      <w:pPr>
        <w:ind w:firstLine="640"/>
        <w:rPr>
          <w:rFonts w:hint="eastAsia"/>
        </w:rPr>
      </w:pPr>
      <w:r>
        <w:rPr>
          <w:rFonts w:hint="eastAsia"/>
        </w:rPr>
        <w:t>（三）未申报、未经核准擅自排放建筑垃圾的;</w:t>
      </w:r>
    </w:p>
    <w:p w14:paraId="44097DFC" w14:textId="77777777" w:rsidR="00FD6EF7" w:rsidRDefault="00FD6EF7" w:rsidP="00FD6EF7">
      <w:pPr>
        <w:ind w:firstLine="640"/>
        <w:rPr>
          <w:rFonts w:hint="eastAsia"/>
        </w:rPr>
      </w:pPr>
      <w:r>
        <w:rPr>
          <w:rFonts w:hint="eastAsia"/>
        </w:rPr>
        <w:t>（四）派驻建筑垃圾运输车监管员未认真履行职责的;</w:t>
      </w:r>
    </w:p>
    <w:p w14:paraId="3B330CD5" w14:textId="77777777" w:rsidR="00FD6EF7" w:rsidRDefault="00FD6EF7" w:rsidP="00FD6EF7">
      <w:pPr>
        <w:ind w:firstLine="640"/>
        <w:rPr>
          <w:rFonts w:hint="eastAsia"/>
        </w:rPr>
      </w:pPr>
      <w:r>
        <w:rPr>
          <w:rFonts w:hint="eastAsia"/>
        </w:rPr>
        <w:t>（五）对违反本办法的行为处罚不公、程序不合法的。</w:t>
      </w:r>
    </w:p>
    <w:p w14:paraId="30800A84" w14:textId="77777777" w:rsidR="00FD6EF7" w:rsidRDefault="00FD6EF7" w:rsidP="00FD6EF7">
      <w:pPr>
        <w:ind w:firstLine="640"/>
        <w:rPr>
          <w:rFonts w:hint="eastAsia"/>
        </w:rPr>
      </w:pPr>
      <w:r>
        <w:rPr>
          <w:rFonts w:hint="eastAsia"/>
        </w:rPr>
        <w:t>第三章 建筑垃圾处置管理</w:t>
      </w:r>
    </w:p>
    <w:p w14:paraId="3B203A34" w14:textId="77777777" w:rsidR="00FD6EF7" w:rsidRDefault="00FD6EF7" w:rsidP="00FD6EF7">
      <w:pPr>
        <w:ind w:firstLine="640"/>
        <w:rPr>
          <w:rFonts w:hint="eastAsia"/>
        </w:rPr>
      </w:pPr>
      <w:r>
        <w:rPr>
          <w:rFonts w:hint="eastAsia"/>
        </w:rPr>
        <w:t>第二十五条 建筑垃圾处置实行减量化、无害化、再利用、资源化和产生者承担处置责任的原则。</w:t>
      </w:r>
    </w:p>
    <w:p w14:paraId="5E65A4F8" w14:textId="77777777" w:rsidR="00FD6EF7" w:rsidRDefault="00FD6EF7" w:rsidP="00FD6EF7">
      <w:pPr>
        <w:ind w:firstLine="640"/>
        <w:rPr>
          <w:rFonts w:hint="eastAsia"/>
        </w:rPr>
      </w:pPr>
      <w:r>
        <w:rPr>
          <w:rFonts w:hint="eastAsia"/>
        </w:rPr>
        <w:t>第二十六条 任何单位和个人不得有下列行为：</w:t>
      </w:r>
    </w:p>
    <w:p w14:paraId="7C76B441" w14:textId="77777777" w:rsidR="00FD6EF7" w:rsidRDefault="00FD6EF7" w:rsidP="00FD6EF7">
      <w:pPr>
        <w:ind w:firstLine="640"/>
        <w:rPr>
          <w:rFonts w:hint="eastAsia"/>
        </w:rPr>
      </w:pPr>
      <w:r>
        <w:rPr>
          <w:rFonts w:hint="eastAsia"/>
        </w:rPr>
        <w:t>（一）擅自倾倒、抛洒、堆放或者处置建筑垃圾。</w:t>
      </w:r>
    </w:p>
    <w:p w14:paraId="70EE0C9C" w14:textId="77777777" w:rsidR="00FD6EF7" w:rsidRDefault="00FD6EF7" w:rsidP="00FD6EF7">
      <w:pPr>
        <w:ind w:firstLine="640"/>
        <w:rPr>
          <w:rFonts w:hint="eastAsia"/>
        </w:rPr>
      </w:pPr>
      <w:r>
        <w:rPr>
          <w:rFonts w:hint="eastAsia"/>
        </w:rPr>
        <w:t>（二）将建筑垃圾混入生活垃圾。</w:t>
      </w:r>
    </w:p>
    <w:p w14:paraId="7766A532" w14:textId="77777777" w:rsidR="00FD6EF7" w:rsidRDefault="00FD6EF7" w:rsidP="00FD6EF7">
      <w:pPr>
        <w:ind w:firstLine="640"/>
        <w:rPr>
          <w:rFonts w:hint="eastAsia"/>
        </w:rPr>
      </w:pPr>
      <w:r>
        <w:rPr>
          <w:rFonts w:hint="eastAsia"/>
        </w:rPr>
        <w:t>（三）将生活垃圾、工业垃圾、危险废物混入建筑垃圾。</w:t>
      </w:r>
    </w:p>
    <w:p w14:paraId="37DC57FD" w14:textId="77777777" w:rsidR="00FD6EF7" w:rsidRDefault="00FD6EF7" w:rsidP="00FD6EF7">
      <w:pPr>
        <w:ind w:firstLine="640"/>
        <w:rPr>
          <w:rFonts w:hint="eastAsia"/>
        </w:rPr>
      </w:pPr>
      <w:r>
        <w:rPr>
          <w:rFonts w:hint="eastAsia"/>
        </w:rPr>
        <w:t>（四）将建筑垃圾交给未取得《建筑垃圾运输经营许</w:t>
      </w:r>
      <w:r>
        <w:rPr>
          <w:rFonts w:hint="eastAsia"/>
        </w:rPr>
        <w:lastRenderedPageBreak/>
        <w:t>可证》《建筑垃圾消纳许可证》的单位或个人运输、消纳的。</w:t>
      </w:r>
    </w:p>
    <w:p w14:paraId="1B28633F" w14:textId="77777777" w:rsidR="00FD6EF7" w:rsidRDefault="00FD6EF7" w:rsidP="00FD6EF7">
      <w:pPr>
        <w:ind w:firstLine="640"/>
        <w:rPr>
          <w:rFonts w:hint="eastAsia"/>
        </w:rPr>
      </w:pPr>
      <w:r>
        <w:rPr>
          <w:rFonts w:hint="eastAsia"/>
        </w:rPr>
        <w:t>（五）转借、伪造、复制、涂改、买卖《建筑垃圾处置许可证》《建筑垃圾消纳许可证》《建筑垃圾运输经营许可证》。</w:t>
      </w:r>
    </w:p>
    <w:p w14:paraId="777435A9" w14:textId="77777777" w:rsidR="00FD6EF7" w:rsidRDefault="00FD6EF7" w:rsidP="00FD6EF7">
      <w:pPr>
        <w:ind w:firstLine="640"/>
        <w:rPr>
          <w:rFonts w:hint="eastAsia"/>
        </w:rPr>
      </w:pPr>
      <w:r>
        <w:rPr>
          <w:rFonts w:hint="eastAsia"/>
        </w:rPr>
        <w:t>（六）法律、法规和规章规定的其他禁止行为。</w:t>
      </w:r>
    </w:p>
    <w:p w14:paraId="403B8310" w14:textId="77777777" w:rsidR="00FD6EF7" w:rsidRDefault="00FD6EF7" w:rsidP="00FD6EF7">
      <w:pPr>
        <w:ind w:firstLine="640"/>
        <w:rPr>
          <w:rFonts w:hint="eastAsia"/>
        </w:rPr>
      </w:pPr>
      <w:r>
        <w:rPr>
          <w:rFonts w:hint="eastAsia"/>
        </w:rPr>
        <w:t>第二十七条 建筑垃圾处置规划应包括建筑垃圾暂存、消纳、综合利用等设施的设置，需符合土地利用总体规划、城市总体规划和国家有关标准，纳入城乡环境卫生专业规划。</w:t>
      </w:r>
    </w:p>
    <w:p w14:paraId="461FE197" w14:textId="77777777" w:rsidR="00FD6EF7" w:rsidRDefault="00FD6EF7" w:rsidP="00FD6EF7">
      <w:pPr>
        <w:ind w:firstLine="640"/>
        <w:rPr>
          <w:rFonts w:hint="eastAsia"/>
        </w:rPr>
      </w:pPr>
      <w:r>
        <w:rPr>
          <w:rFonts w:hint="eastAsia"/>
        </w:rPr>
        <w:t>第二十八条 建筑垃圾消纳根据国家有关规定实行收费制度，具体收费标准由建筑垃圾消</w:t>
      </w:r>
      <w:proofErr w:type="gramStart"/>
      <w:r>
        <w:rPr>
          <w:rFonts w:hint="eastAsia"/>
        </w:rPr>
        <w:t>纳企业</w:t>
      </w:r>
      <w:proofErr w:type="gramEnd"/>
      <w:r>
        <w:rPr>
          <w:rFonts w:hint="eastAsia"/>
        </w:rPr>
        <w:t>自行制定，但须经城市管理执法部门同意并报物价部门备案后执行。财政部门应将建筑垃圾监督管理经费纳入本级财政预算，为开展建筑垃圾管理和处置提供资金保障。</w:t>
      </w:r>
    </w:p>
    <w:p w14:paraId="501E4375" w14:textId="77777777" w:rsidR="00FD6EF7" w:rsidRDefault="00FD6EF7" w:rsidP="00FD6EF7">
      <w:pPr>
        <w:ind w:firstLine="640"/>
        <w:rPr>
          <w:rFonts w:hint="eastAsia"/>
        </w:rPr>
      </w:pPr>
      <w:r>
        <w:rPr>
          <w:rFonts w:hint="eastAsia"/>
        </w:rPr>
        <w:t>第二十九条 规划区范围内产生建筑垃圾的单位应当在开工前15日，向城市管理执法部门提出申请，取得建筑垃圾处置核准后，方可处置。城市管理执法部门应当在接到申请后的10日内做出是否核准的决定。予以许可的，产生建筑垃圾的单位与城市管理执法部门签订《建筑垃圾处置协议》，领取《建筑垃圾处置许可证》。</w:t>
      </w:r>
    </w:p>
    <w:p w14:paraId="340EC508" w14:textId="77777777" w:rsidR="00FD6EF7" w:rsidRDefault="00FD6EF7" w:rsidP="00FD6EF7">
      <w:pPr>
        <w:ind w:firstLine="640"/>
        <w:rPr>
          <w:rFonts w:hint="eastAsia"/>
        </w:rPr>
      </w:pPr>
      <w:r>
        <w:rPr>
          <w:rFonts w:hint="eastAsia"/>
        </w:rPr>
        <w:t>第三十条 产生建筑垃圾的单位申请建筑垃圾处置核准，按以下程序办理：</w:t>
      </w:r>
    </w:p>
    <w:p w14:paraId="35A9A277" w14:textId="77777777" w:rsidR="00FD6EF7" w:rsidRDefault="00FD6EF7" w:rsidP="00FD6EF7">
      <w:pPr>
        <w:ind w:firstLine="640"/>
        <w:rPr>
          <w:rFonts w:hint="eastAsia"/>
        </w:rPr>
      </w:pPr>
      <w:r>
        <w:rPr>
          <w:rFonts w:hint="eastAsia"/>
        </w:rPr>
        <w:t>（一）提交书面申请，提交资料应包括以下内容：</w:t>
      </w:r>
    </w:p>
    <w:p w14:paraId="47CA91E9" w14:textId="77777777" w:rsidR="00FD6EF7" w:rsidRDefault="00FD6EF7" w:rsidP="00FD6EF7">
      <w:pPr>
        <w:ind w:firstLine="640"/>
        <w:rPr>
          <w:rFonts w:hint="eastAsia"/>
        </w:rPr>
      </w:pPr>
      <w:r>
        <w:rPr>
          <w:rFonts w:hint="eastAsia"/>
        </w:rPr>
        <w:t>1.有关行政管理部门核发批准建设的相关文件、工程</w:t>
      </w:r>
      <w:r>
        <w:rPr>
          <w:rFonts w:hint="eastAsia"/>
        </w:rPr>
        <w:lastRenderedPageBreak/>
        <w:t>基础平面图、产生建筑垃圾的数量、种类，建筑垃圾处置方案，与取得《建筑垃圾运输经营许可证》的单位签订的运输合同；</w:t>
      </w:r>
    </w:p>
    <w:p w14:paraId="414C79F3" w14:textId="77777777" w:rsidR="00FD6EF7" w:rsidRDefault="00FD6EF7" w:rsidP="00FD6EF7">
      <w:pPr>
        <w:ind w:firstLine="640"/>
        <w:rPr>
          <w:rFonts w:hint="eastAsia"/>
        </w:rPr>
      </w:pPr>
      <w:r>
        <w:rPr>
          <w:rFonts w:hint="eastAsia"/>
        </w:rPr>
        <w:t>2.参与营运车辆的相关资料；</w:t>
      </w:r>
    </w:p>
    <w:p w14:paraId="2DEF451B" w14:textId="77777777" w:rsidR="00FD6EF7" w:rsidRDefault="00FD6EF7" w:rsidP="00FD6EF7">
      <w:pPr>
        <w:ind w:firstLine="640"/>
        <w:rPr>
          <w:rFonts w:hint="eastAsia"/>
        </w:rPr>
      </w:pPr>
      <w:r>
        <w:rPr>
          <w:rFonts w:hint="eastAsia"/>
        </w:rPr>
        <w:t>3.建筑垃圾运输的时间、路线；</w:t>
      </w:r>
    </w:p>
    <w:p w14:paraId="4F3AF0E1" w14:textId="77777777" w:rsidR="00FD6EF7" w:rsidRDefault="00FD6EF7" w:rsidP="00FD6EF7">
      <w:pPr>
        <w:ind w:firstLine="640"/>
        <w:rPr>
          <w:rFonts w:hint="eastAsia"/>
        </w:rPr>
      </w:pPr>
      <w:r>
        <w:rPr>
          <w:rFonts w:hint="eastAsia"/>
        </w:rPr>
        <w:t>4.自行安排消纳场的，应提供与建筑垃圾消纳场的租用协议或土地使用证书，消纳场权属部门同意受纳的证明等。</w:t>
      </w:r>
    </w:p>
    <w:p w14:paraId="2337B9F0" w14:textId="77777777" w:rsidR="00FD6EF7" w:rsidRDefault="00FD6EF7" w:rsidP="00FD6EF7">
      <w:pPr>
        <w:ind w:firstLine="640"/>
        <w:rPr>
          <w:rFonts w:hint="eastAsia"/>
        </w:rPr>
      </w:pPr>
      <w:r>
        <w:rPr>
          <w:rFonts w:hint="eastAsia"/>
        </w:rPr>
        <w:t>（二）填写《建筑垃圾处置表》。</w:t>
      </w:r>
    </w:p>
    <w:p w14:paraId="2BE4E9A1" w14:textId="77777777" w:rsidR="00FD6EF7" w:rsidRDefault="00FD6EF7" w:rsidP="00FD6EF7">
      <w:pPr>
        <w:ind w:firstLine="640"/>
        <w:rPr>
          <w:rFonts w:hint="eastAsia"/>
        </w:rPr>
      </w:pPr>
      <w:r>
        <w:rPr>
          <w:rFonts w:hint="eastAsia"/>
        </w:rPr>
        <w:t>（三）技术人员根据申请现场勘验。</w:t>
      </w:r>
    </w:p>
    <w:p w14:paraId="07E39D3C" w14:textId="77777777" w:rsidR="00FD6EF7" w:rsidRDefault="00FD6EF7" w:rsidP="00FD6EF7">
      <w:pPr>
        <w:ind w:firstLine="640"/>
        <w:rPr>
          <w:rFonts w:hint="eastAsia"/>
        </w:rPr>
      </w:pPr>
      <w:r>
        <w:rPr>
          <w:rFonts w:hint="eastAsia"/>
        </w:rPr>
        <w:t>（四）经城市管理执法部门现场检查符合标准后，签订《建筑垃圾处置协议》。</w:t>
      </w:r>
    </w:p>
    <w:p w14:paraId="4213AECF" w14:textId="77777777" w:rsidR="00FD6EF7" w:rsidRDefault="00FD6EF7" w:rsidP="00FD6EF7">
      <w:pPr>
        <w:ind w:firstLine="640"/>
        <w:rPr>
          <w:rFonts w:hint="eastAsia"/>
        </w:rPr>
      </w:pPr>
      <w:r>
        <w:rPr>
          <w:rFonts w:hint="eastAsia"/>
        </w:rPr>
        <w:t>（五）核发《建筑垃圾处置许可证》，并根据实际承运建筑垃圾的运输车辆数量配发相应的副本。</w:t>
      </w:r>
    </w:p>
    <w:p w14:paraId="082614E4" w14:textId="77777777" w:rsidR="00FD6EF7" w:rsidRDefault="00FD6EF7" w:rsidP="00FD6EF7">
      <w:pPr>
        <w:ind w:firstLine="640"/>
        <w:rPr>
          <w:rFonts w:hint="eastAsia"/>
        </w:rPr>
      </w:pPr>
      <w:r>
        <w:rPr>
          <w:rFonts w:hint="eastAsia"/>
        </w:rPr>
        <w:t>第三十一条 为防止建筑施工污染环境，建设、施工单位应遵守下列规定：</w:t>
      </w:r>
    </w:p>
    <w:p w14:paraId="37FC3290" w14:textId="77777777" w:rsidR="00FD6EF7" w:rsidRDefault="00FD6EF7" w:rsidP="00FD6EF7">
      <w:pPr>
        <w:ind w:firstLine="640"/>
        <w:rPr>
          <w:rFonts w:hint="eastAsia"/>
        </w:rPr>
      </w:pPr>
      <w:r>
        <w:rPr>
          <w:rFonts w:hint="eastAsia"/>
        </w:rPr>
        <w:t>（一）严格执行建筑工地“六个百分百”的规定，</w:t>
      </w:r>
      <w:proofErr w:type="gramStart"/>
      <w:r>
        <w:rPr>
          <w:rFonts w:hint="eastAsia"/>
        </w:rPr>
        <w:t>即施工</w:t>
      </w:r>
      <w:proofErr w:type="gramEnd"/>
      <w:r>
        <w:rPr>
          <w:rFonts w:hint="eastAsia"/>
        </w:rPr>
        <w:t>工地周边100%围挡、物料堆放100%覆盖、出入车辆100%冲洗、施工现场地面100%硬化、拆迁工地100%湿法作业、建筑垃圾运输车辆100%密闭运输。</w:t>
      </w:r>
    </w:p>
    <w:p w14:paraId="612C9FF1" w14:textId="77777777" w:rsidR="00FD6EF7" w:rsidRDefault="00FD6EF7" w:rsidP="00FD6EF7">
      <w:pPr>
        <w:ind w:firstLine="640"/>
        <w:rPr>
          <w:rFonts w:hint="eastAsia"/>
        </w:rPr>
      </w:pPr>
      <w:r>
        <w:rPr>
          <w:rFonts w:hint="eastAsia"/>
        </w:rPr>
        <w:t>（二）工程高处的物料、渣土等建筑垃圾应当用容器垂直清运，禁止凌空抛掷。</w:t>
      </w:r>
    </w:p>
    <w:p w14:paraId="0800D465" w14:textId="77777777" w:rsidR="00FD6EF7" w:rsidRDefault="00FD6EF7" w:rsidP="00FD6EF7">
      <w:pPr>
        <w:ind w:firstLine="640"/>
        <w:rPr>
          <w:rFonts w:hint="eastAsia"/>
        </w:rPr>
      </w:pPr>
      <w:r>
        <w:rPr>
          <w:rFonts w:hint="eastAsia"/>
        </w:rPr>
        <w:t>（三）建设单位负责施工工地围挡外侧5米范围内的环境卫生清洁，确保无建筑垃圾、泥土、散落物料。</w:t>
      </w:r>
    </w:p>
    <w:p w14:paraId="22E0D320" w14:textId="77777777" w:rsidR="00FD6EF7" w:rsidRDefault="00FD6EF7" w:rsidP="00FD6EF7">
      <w:pPr>
        <w:ind w:firstLine="640"/>
        <w:rPr>
          <w:rFonts w:hint="eastAsia"/>
        </w:rPr>
      </w:pPr>
      <w:r>
        <w:rPr>
          <w:rFonts w:hint="eastAsia"/>
        </w:rPr>
        <w:lastRenderedPageBreak/>
        <w:t>（四）建筑垃圾实行源头分类，弃土和不同种类的弃</w:t>
      </w:r>
      <w:proofErr w:type="gramStart"/>
      <w:r>
        <w:rPr>
          <w:rFonts w:hint="eastAsia"/>
        </w:rPr>
        <w:t>料不得</w:t>
      </w:r>
      <w:proofErr w:type="gramEnd"/>
      <w:r>
        <w:rPr>
          <w:rFonts w:hint="eastAsia"/>
        </w:rPr>
        <w:t>混合收集存储。</w:t>
      </w:r>
    </w:p>
    <w:p w14:paraId="26104174" w14:textId="77777777" w:rsidR="00FD6EF7" w:rsidRDefault="00FD6EF7" w:rsidP="00FD6EF7">
      <w:pPr>
        <w:ind w:firstLine="640"/>
        <w:rPr>
          <w:rFonts w:hint="eastAsia"/>
        </w:rPr>
      </w:pPr>
      <w:r>
        <w:rPr>
          <w:rFonts w:hint="eastAsia"/>
        </w:rPr>
        <w:t>（五）工程完工后，现场堆存的建筑垃圾应当在15日内清除完毕，因特殊情况确需延期处置建筑垃圾的，建设单位或者施工单位应报经城市管理执法部门同意。</w:t>
      </w:r>
    </w:p>
    <w:p w14:paraId="58ABB5E9" w14:textId="77777777" w:rsidR="00FD6EF7" w:rsidRDefault="00FD6EF7" w:rsidP="00FD6EF7">
      <w:pPr>
        <w:ind w:firstLine="640"/>
        <w:rPr>
          <w:rFonts w:hint="eastAsia"/>
        </w:rPr>
      </w:pPr>
      <w:r>
        <w:rPr>
          <w:rFonts w:hint="eastAsia"/>
        </w:rPr>
        <w:t>（六）法律、法规和规章规定的其他条件。</w:t>
      </w:r>
    </w:p>
    <w:p w14:paraId="4E6EA361" w14:textId="77777777" w:rsidR="00FD6EF7" w:rsidRDefault="00FD6EF7" w:rsidP="00FD6EF7">
      <w:pPr>
        <w:ind w:firstLine="640"/>
        <w:rPr>
          <w:rFonts w:hint="eastAsia"/>
        </w:rPr>
      </w:pPr>
      <w:r>
        <w:rPr>
          <w:rFonts w:hint="eastAsia"/>
        </w:rPr>
        <w:t>第三十二条 居民因装饰装修房屋等产生的废弃物，应当袋装收集，送到社区内设置的建筑垃圾收集点堆放。街道办事处、村（居）民委员会、物业管理单位等组织应接受所在城市管理执法部门的监督、指导，在辖区内设置建筑垃圾收集点，并委托经核准的建筑垃圾运输单位及时清运。</w:t>
      </w:r>
    </w:p>
    <w:p w14:paraId="057EA41F" w14:textId="77777777" w:rsidR="00FD6EF7" w:rsidRDefault="00FD6EF7" w:rsidP="00FD6EF7">
      <w:pPr>
        <w:ind w:firstLine="640"/>
        <w:rPr>
          <w:rFonts w:hint="eastAsia"/>
        </w:rPr>
      </w:pPr>
      <w:r>
        <w:rPr>
          <w:rFonts w:hint="eastAsia"/>
        </w:rPr>
        <w:t>第三十三条 电力、电信、供水、供热、燃气、排污、园林及市政道路维护等工程开挖的建筑垃圾需要用于回填的，应按本规定采取围挡措施，防止建筑垃圾扩散污染周边环境，竣工后2日内清除余留的建筑垃圾。抢险、救灾等特殊情况需紧急施工排放建筑垃圾的，施工单位应在险情、灾情消除后24小时内书面报告城市管理执法部门。</w:t>
      </w:r>
    </w:p>
    <w:p w14:paraId="666AF19B" w14:textId="77777777" w:rsidR="00FD6EF7" w:rsidRDefault="00FD6EF7" w:rsidP="00FD6EF7">
      <w:pPr>
        <w:ind w:firstLine="640"/>
        <w:rPr>
          <w:rFonts w:hint="eastAsia"/>
        </w:rPr>
      </w:pPr>
      <w:r>
        <w:rPr>
          <w:rFonts w:hint="eastAsia"/>
        </w:rPr>
        <w:t>第三十四条 建设开发、土地整理需回填弃土的，建设施工单位应向城市管理执法部门申报所需数量、回填地点、时间，由城市管理执法部门统一安排调剂，并核发《建筑垃圾消纳许可证》《建筑垃圾处置许可证》后，方可接纳弃土。受</w:t>
      </w:r>
      <w:proofErr w:type="gramStart"/>
      <w:r>
        <w:rPr>
          <w:rFonts w:hint="eastAsia"/>
        </w:rPr>
        <w:t>纳建筑</w:t>
      </w:r>
      <w:proofErr w:type="gramEnd"/>
      <w:r>
        <w:rPr>
          <w:rFonts w:hint="eastAsia"/>
        </w:rPr>
        <w:t>垃圾回填的单位和个人，应采取措施防止建筑垃圾扩散污染周边环境，并建立接收登记台账和运输联</w:t>
      </w:r>
      <w:r>
        <w:rPr>
          <w:rFonts w:hint="eastAsia"/>
        </w:rPr>
        <w:lastRenderedPageBreak/>
        <w:t>单，每月将接收登记记录报城市管理执法部门。</w:t>
      </w:r>
    </w:p>
    <w:p w14:paraId="2FC3B7ED" w14:textId="77777777" w:rsidR="00FD6EF7" w:rsidRDefault="00FD6EF7" w:rsidP="00FD6EF7">
      <w:pPr>
        <w:ind w:firstLine="640"/>
        <w:rPr>
          <w:rFonts w:hint="eastAsia"/>
        </w:rPr>
      </w:pPr>
      <w:r>
        <w:rPr>
          <w:rFonts w:hint="eastAsia"/>
        </w:rPr>
        <w:t>第三十五条 按照“谁投资、谁受益”的原则，支持和鼓励单位、个人投资建设建筑垃圾消纳场和建筑垃圾资源化利用企业。</w:t>
      </w:r>
    </w:p>
    <w:p w14:paraId="0273D92A" w14:textId="77777777" w:rsidR="00FD6EF7" w:rsidRDefault="00FD6EF7" w:rsidP="00FD6EF7">
      <w:pPr>
        <w:ind w:firstLine="640"/>
        <w:rPr>
          <w:rFonts w:hint="eastAsia"/>
        </w:rPr>
      </w:pPr>
      <w:r>
        <w:rPr>
          <w:rFonts w:hint="eastAsia"/>
        </w:rPr>
        <w:t>第三十六条 从事建筑垃圾消纳和综合处理的单位，须经城市管理执法部门核准登记，办理《建筑垃圾消纳许可证》。</w:t>
      </w:r>
    </w:p>
    <w:p w14:paraId="315EE079" w14:textId="77777777" w:rsidR="00FD6EF7" w:rsidRDefault="00FD6EF7" w:rsidP="00FD6EF7">
      <w:pPr>
        <w:ind w:firstLine="640"/>
        <w:rPr>
          <w:rFonts w:hint="eastAsia"/>
        </w:rPr>
      </w:pPr>
      <w:r>
        <w:rPr>
          <w:rFonts w:hint="eastAsia"/>
        </w:rPr>
        <w:t>单位申请利用建设工地、规划开发用地及其它需要回填的基坑、洼地、矿坑等场地作为建筑垃圾临时消纳场的，应经城市管理执法部门核准办理《建筑垃圾消纳许可证》。</w:t>
      </w:r>
    </w:p>
    <w:p w14:paraId="1FD64EFD" w14:textId="77777777" w:rsidR="00FD6EF7" w:rsidRDefault="00FD6EF7" w:rsidP="00FD6EF7">
      <w:pPr>
        <w:ind w:firstLine="640"/>
        <w:rPr>
          <w:rFonts w:hint="eastAsia"/>
        </w:rPr>
      </w:pPr>
      <w:r>
        <w:rPr>
          <w:rFonts w:hint="eastAsia"/>
        </w:rPr>
        <w:t>城市管理执法部门应在接到申请后的10日内做出是否核准的决定，不予核准的，应在7个工作日内书面告知申请人，并说明理由。</w:t>
      </w:r>
    </w:p>
    <w:p w14:paraId="7BA0FFE5" w14:textId="77777777" w:rsidR="00FD6EF7" w:rsidRDefault="00FD6EF7" w:rsidP="00FD6EF7">
      <w:pPr>
        <w:ind w:firstLine="640"/>
        <w:rPr>
          <w:rFonts w:hint="eastAsia"/>
        </w:rPr>
      </w:pPr>
      <w:r>
        <w:rPr>
          <w:rFonts w:hint="eastAsia"/>
        </w:rPr>
        <w:t>第三十七条 任何单位和个人未经核准不得擅自设置建筑垃圾消纳场、暂存堆场和综合处理设施。城市管理执法部门应及时向社会公布建筑垃圾消纳场堆场和综合处理设施的相关信息。</w:t>
      </w:r>
    </w:p>
    <w:p w14:paraId="6A85F909" w14:textId="77777777" w:rsidR="00FD6EF7" w:rsidRDefault="00FD6EF7" w:rsidP="00FD6EF7">
      <w:pPr>
        <w:ind w:firstLine="640"/>
        <w:rPr>
          <w:rFonts w:hint="eastAsia"/>
        </w:rPr>
      </w:pPr>
      <w:r>
        <w:rPr>
          <w:rFonts w:hint="eastAsia"/>
        </w:rPr>
        <w:t>第三十八条 申请设立建筑垃圾消纳场和综合处理设施时，需提交如下材料：</w:t>
      </w:r>
    </w:p>
    <w:p w14:paraId="30AFD06C" w14:textId="77777777" w:rsidR="00FD6EF7" w:rsidRDefault="00FD6EF7" w:rsidP="00FD6EF7">
      <w:pPr>
        <w:ind w:firstLine="640"/>
        <w:rPr>
          <w:rFonts w:hint="eastAsia"/>
        </w:rPr>
      </w:pPr>
      <w:r>
        <w:rPr>
          <w:rFonts w:hint="eastAsia"/>
        </w:rPr>
        <w:t>（一）书面申请。</w:t>
      </w:r>
    </w:p>
    <w:p w14:paraId="63DB8644" w14:textId="77777777" w:rsidR="00FD6EF7" w:rsidRDefault="00FD6EF7" w:rsidP="00FD6EF7">
      <w:pPr>
        <w:ind w:firstLine="640"/>
        <w:rPr>
          <w:rFonts w:hint="eastAsia"/>
        </w:rPr>
      </w:pPr>
      <w:r>
        <w:rPr>
          <w:rFonts w:hint="eastAsia"/>
        </w:rPr>
        <w:t>（二）建筑垃圾消纳场、综合处理设施的土地用途证明。</w:t>
      </w:r>
    </w:p>
    <w:p w14:paraId="77BAC008" w14:textId="77777777" w:rsidR="00FD6EF7" w:rsidRDefault="00FD6EF7" w:rsidP="00FD6EF7">
      <w:pPr>
        <w:ind w:firstLine="640"/>
        <w:rPr>
          <w:rFonts w:hint="eastAsia"/>
        </w:rPr>
      </w:pPr>
      <w:r>
        <w:rPr>
          <w:rFonts w:hint="eastAsia"/>
        </w:rPr>
        <w:t>（三）国土、规划等行政管理部门核发的批准文件，经批准的环境影响报告书。</w:t>
      </w:r>
    </w:p>
    <w:p w14:paraId="5265F13C" w14:textId="77777777" w:rsidR="00FD6EF7" w:rsidRDefault="00FD6EF7" w:rsidP="00FD6EF7">
      <w:pPr>
        <w:ind w:firstLine="640"/>
        <w:rPr>
          <w:rFonts w:hint="eastAsia"/>
        </w:rPr>
      </w:pPr>
      <w:r>
        <w:rPr>
          <w:rFonts w:hint="eastAsia"/>
        </w:rPr>
        <w:lastRenderedPageBreak/>
        <w:t>（四）场地平面图、进出场路线图，完善的排水、消防设施，必要的机械设备和照明设施等相关证明资料，健全的环境卫生和安全管理制度。</w:t>
      </w:r>
    </w:p>
    <w:p w14:paraId="2BE46E3A" w14:textId="77777777" w:rsidR="00FD6EF7" w:rsidRDefault="00FD6EF7" w:rsidP="00FD6EF7">
      <w:pPr>
        <w:ind w:firstLine="640"/>
        <w:rPr>
          <w:rFonts w:hint="eastAsia"/>
        </w:rPr>
      </w:pPr>
      <w:r>
        <w:rPr>
          <w:rFonts w:hint="eastAsia"/>
        </w:rPr>
        <w:t>（五）建筑垃圾分类处置的方案和对废混凝土、金属、木材等回收利用的方案。</w:t>
      </w:r>
    </w:p>
    <w:p w14:paraId="75658254" w14:textId="77777777" w:rsidR="00FD6EF7" w:rsidRDefault="00FD6EF7" w:rsidP="00FD6EF7">
      <w:pPr>
        <w:ind w:firstLine="640"/>
        <w:rPr>
          <w:rFonts w:hint="eastAsia"/>
        </w:rPr>
      </w:pPr>
      <w:r>
        <w:rPr>
          <w:rFonts w:hint="eastAsia"/>
        </w:rPr>
        <w:t>（六）经营性建筑垃圾消纳场、综合处理设施需提交工商营业执照或工商行政管理部门出具的预先核准名称通知书。</w:t>
      </w:r>
    </w:p>
    <w:p w14:paraId="5245D9DC" w14:textId="77777777" w:rsidR="00FD6EF7" w:rsidRDefault="00FD6EF7" w:rsidP="00FD6EF7">
      <w:pPr>
        <w:ind w:firstLine="640"/>
        <w:rPr>
          <w:rFonts w:hint="eastAsia"/>
        </w:rPr>
      </w:pPr>
      <w:r>
        <w:rPr>
          <w:rFonts w:hint="eastAsia"/>
        </w:rPr>
        <w:t>（七）消纳</w:t>
      </w:r>
      <w:proofErr w:type="gramStart"/>
      <w:r>
        <w:rPr>
          <w:rFonts w:hint="eastAsia"/>
        </w:rPr>
        <w:t>场达到</w:t>
      </w:r>
      <w:proofErr w:type="gramEnd"/>
      <w:r>
        <w:rPr>
          <w:rFonts w:hint="eastAsia"/>
        </w:rPr>
        <w:t>设计或预定容量后的封场规划。</w:t>
      </w:r>
    </w:p>
    <w:p w14:paraId="5CC3A4D0" w14:textId="77777777" w:rsidR="00FD6EF7" w:rsidRDefault="00FD6EF7" w:rsidP="00FD6EF7">
      <w:pPr>
        <w:ind w:firstLine="640"/>
        <w:rPr>
          <w:rFonts w:hint="eastAsia"/>
        </w:rPr>
      </w:pPr>
      <w:r>
        <w:rPr>
          <w:rFonts w:hint="eastAsia"/>
        </w:rPr>
        <w:t>（八）法律、法规和规章要求提供的其他材料。</w:t>
      </w:r>
    </w:p>
    <w:p w14:paraId="58969BDF" w14:textId="77777777" w:rsidR="00FD6EF7" w:rsidRDefault="00FD6EF7" w:rsidP="00FD6EF7">
      <w:pPr>
        <w:ind w:firstLine="640"/>
        <w:rPr>
          <w:rFonts w:hint="eastAsia"/>
        </w:rPr>
      </w:pPr>
      <w:r>
        <w:rPr>
          <w:rFonts w:hint="eastAsia"/>
        </w:rPr>
        <w:t>第三十九条 在下列区域内严禁设置建筑垃圾消纳场、暂存堆场和综合处理设施：</w:t>
      </w:r>
    </w:p>
    <w:p w14:paraId="24E6B1D3" w14:textId="77777777" w:rsidR="00FD6EF7" w:rsidRDefault="00FD6EF7" w:rsidP="00FD6EF7">
      <w:pPr>
        <w:ind w:firstLine="640"/>
        <w:rPr>
          <w:rFonts w:hint="eastAsia"/>
        </w:rPr>
      </w:pPr>
      <w:r>
        <w:rPr>
          <w:rFonts w:hint="eastAsia"/>
        </w:rPr>
        <w:t>（一）生活饮用水水源及补给区。</w:t>
      </w:r>
    </w:p>
    <w:p w14:paraId="4140B023" w14:textId="77777777" w:rsidR="00FD6EF7" w:rsidRDefault="00FD6EF7" w:rsidP="00FD6EF7">
      <w:pPr>
        <w:ind w:firstLine="640"/>
        <w:rPr>
          <w:rFonts w:hint="eastAsia"/>
        </w:rPr>
      </w:pPr>
      <w:r>
        <w:rPr>
          <w:rFonts w:hint="eastAsia"/>
        </w:rPr>
        <w:t>（二）基本农田和生态公益林地。</w:t>
      </w:r>
    </w:p>
    <w:p w14:paraId="69B2094D" w14:textId="77777777" w:rsidR="00FD6EF7" w:rsidRDefault="00FD6EF7" w:rsidP="00FD6EF7">
      <w:pPr>
        <w:ind w:firstLine="640"/>
        <w:rPr>
          <w:rFonts w:hint="eastAsia"/>
        </w:rPr>
      </w:pPr>
      <w:r>
        <w:rPr>
          <w:rFonts w:hint="eastAsia"/>
        </w:rPr>
        <w:t>（三）河流、湖泊、水库、渠道等保护区范围。</w:t>
      </w:r>
    </w:p>
    <w:p w14:paraId="6E1BBFF6" w14:textId="77777777" w:rsidR="00FD6EF7" w:rsidRDefault="00FD6EF7" w:rsidP="00FD6EF7">
      <w:pPr>
        <w:ind w:firstLine="640"/>
        <w:rPr>
          <w:rFonts w:hint="eastAsia"/>
        </w:rPr>
      </w:pPr>
      <w:r>
        <w:rPr>
          <w:rFonts w:hint="eastAsia"/>
        </w:rPr>
        <w:t>（四）泄洪道及其周边区域。</w:t>
      </w:r>
    </w:p>
    <w:p w14:paraId="39A03D46" w14:textId="77777777" w:rsidR="00FD6EF7" w:rsidRDefault="00FD6EF7" w:rsidP="00FD6EF7">
      <w:pPr>
        <w:ind w:firstLine="640"/>
        <w:rPr>
          <w:rFonts w:hint="eastAsia"/>
        </w:rPr>
      </w:pPr>
      <w:r>
        <w:rPr>
          <w:rFonts w:hint="eastAsia"/>
        </w:rPr>
        <w:t>（五）其他需要保护的区域。</w:t>
      </w:r>
    </w:p>
    <w:p w14:paraId="535B787A" w14:textId="77777777" w:rsidR="00FD6EF7" w:rsidRDefault="00FD6EF7" w:rsidP="00FD6EF7">
      <w:pPr>
        <w:ind w:firstLine="640"/>
        <w:rPr>
          <w:rFonts w:hint="eastAsia"/>
        </w:rPr>
      </w:pPr>
      <w:r>
        <w:rPr>
          <w:rFonts w:hint="eastAsia"/>
        </w:rPr>
        <w:t>（六）法律、法规和规章规定的其他区域。</w:t>
      </w:r>
    </w:p>
    <w:p w14:paraId="7729B62F" w14:textId="77777777" w:rsidR="00FD6EF7" w:rsidRDefault="00FD6EF7" w:rsidP="00FD6EF7">
      <w:pPr>
        <w:ind w:firstLine="640"/>
        <w:rPr>
          <w:rFonts w:hint="eastAsia"/>
        </w:rPr>
      </w:pPr>
      <w:r>
        <w:rPr>
          <w:rFonts w:hint="eastAsia"/>
        </w:rPr>
        <w:t>第四十条 建筑垃圾消纳场和综合处理单位应当遵守下列规定：</w:t>
      </w:r>
    </w:p>
    <w:p w14:paraId="163F2F6C" w14:textId="77777777" w:rsidR="00FD6EF7" w:rsidRDefault="00FD6EF7" w:rsidP="00FD6EF7">
      <w:pPr>
        <w:ind w:firstLine="640"/>
        <w:rPr>
          <w:rFonts w:hint="eastAsia"/>
        </w:rPr>
      </w:pPr>
      <w:r>
        <w:rPr>
          <w:rFonts w:hint="eastAsia"/>
        </w:rPr>
        <w:t>（一）公示场地布局图、进场路线图。</w:t>
      </w:r>
    </w:p>
    <w:p w14:paraId="110B0FF0" w14:textId="77777777" w:rsidR="00FD6EF7" w:rsidRDefault="00FD6EF7" w:rsidP="00FD6EF7">
      <w:pPr>
        <w:ind w:firstLine="640"/>
        <w:rPr>
          <w:rFonts w:hint="eastAsia"/>
        </w:rPr>
      </w:pPr>
      <w:r>
        <w:rPr>
          <w:rFonts w:hint="eastAsia"/>
        </w:rPr>
        <w:t>（二）进行消纳的建筑垃圾应当及时推平、辗压。</w:t>
      </w:r>
    </w:p>
    <w:p w14:paraId="706F2B86" w14:textId="77777777" w:rsidR="00FD6EF7" w:rsidRDefault="00FD6EF7" w:rsidP="00FD6EF7">
      <w:pPr>
        <w:ind w:firstLine="640"/>
        <w:rPr>
          <w:rFonts w:hint="eastAsia"/>
        </w:rPr>
      </w:pPr>
      <w:r>
        <w:rPr>
          <w:rFonts w:hint="eastAsia"/>
        </w:rPr>
        <w:t>（三）保持进出场区的道路整洁、畅通，出场的车辆不带泥行驶。</w:t>
      </w:r>
    </w:p>
    <w:p w14:paraId="73E59C80" w14:textId="77777777" w:rsidR="00FD6EF7" w:rsidRDefault="00FD6EF7" w:rsidP="00FD6EF7">
      <w:pPr>
        <w:ind w:firstLine="640"/>
        <w:rPr>
          <w:rFonts w:hint="eastAsia"/>
        </w:rPr>
      </w:pPr>
      <w:r>
        <w:rPr>
          <w:rFonts w:hint="eastAsia"/>
        </w:rPr>
        <w:lastRenderedPageBreak/>
        <w:t>（四）有健全的现场管理制度和安全生产措施。</w:t>
      </w:r>
    </w:p>
    <w:p w14:paraId="4AB1DF33" w14:textId="77777777" w:rsidR="00FD6EF7" w:rsidRDefault="00FD6EF7" w:rsidP="00FD6EF7">
      <w:pPr>
        <w:ind w:firstLine="640"/>
        <w:rPr>
          <w:rFonts w:hint="eastAsia"/>
        </w:rPr>
      </w:pPr>
      <w:r>
        <w:rPr>
          <w:rFonts w:hint="eastAsia"/>
        </w:rPr>
        <w:t>（五）采取有效措施防止污水、废气、废渣、粉尘等造成二次污染，场内环境整洁，无蚊蝇孳生、污水流溢。</w:t>
      </w:r>
    </w:p>
    <w:p w14:paraId="24CC7561" w14:textId="77777777" w:rsidR="00FD6EF7" w:rsidRDefault="00FD6EF7" w:rsidP="00FD6EF7">
      <w:pPr>
        <w:ind w:firstLine="640"/>
        <w:rPr>
          <w:rFonts w:hint="eastAsia"/>
        </w:rPr>
      </w:pPr>
      <w:r>
        <w:rPr>
          <w:rFonts w:hint="eastAsia"/>
        </w:rPr>
        <w:t>（六）不得受</w:t>
      </w:r>
      <w:proofErr w:type="gramStart"/>
      <w:r>
        <w:rPr>
          <w:rFonts w:hint="eastAsia"/>
        </w:rPr>
        <w:t>纳工业</w:t>
      </w:r>
      <w:proofErr w:type="gramEnd"/>
      <w:r>
        <w:rPr>
          <w:rFonts w:hint="eastAsia"/>
        </w:rPr>
        <w:t>垃圾、生活垃圾、餐厨垃圾和有毒有害垃圾。</w:t>
      </w:r>
    </w:p>
    <w:p w14:paraId="52BFD983" w14:textId="77777777" w:rsidR="00FD6EF7" w:rsidRDefault="00FD6EF7" w:rsidP="00FD6EF7">
      <w:pPr>
        <w:ind w:firstLine="640"/>
        <w:rPr>
          <w:rFonts w:hint="eastAsia"/>
        </w:rPr>
      </w:pPr>
      <w:r>
        <w:rPr>
          <w:rFonts w:hint="eastAsia"/>
        </w:rPr>
        <w:t>（七）不得接收未办理《建筑垃圾处置许可证》《建筑垃圾运输经营许可证》的单位或个人运输的建筑垃圾。</w:t>
      </w:r>
    </w:p>
    <w:p w14:paraId="2508572D" w14:textId="77777777" w:rsidR="00FD6EF7" w:rsidRDefault="00FD6EF7" w:rsidP="00FD6EF7">
      <w:pPr>
        <w:ind w:firstLine="640"/>
        <w:rPr>
          <w:rFonts w:hint="eastAsia"/>
        </w:rPr>
      </w:pPr>
      <w:r>
        <w:rPr>
          <w:rFonts w:hint="eastAsia"/>
        </w:rPr>
        <w:t>（八）不得接收不按许可规定的时间、地点、种类运送的建筑垃圾。</w:t>
      </w:r>
    </w:p>
    <w:p w14:paraId="4C0511FE" w14:textId="77777777" w:rsidR="00FD6EF7" w:rsidRDefault="00FD6EF7" w:rsidP="00FD6EF7">
      <w:pPr>
        <w:ind w:firstLine="640"/>
        <w:rPr>
          <w:rFonts w:hint="eastAsia"/>
        </w:rPr>
      </w:pPr>
      <w:r>
        <w:rPr>
          <w:rFonts w:hint="eastAsia"/>
        </w:rPr>
        <w:t>（九）对泥土、废弃混凝土、金属、木材等建筑垃圾实行分类处置。</w:t>
      </w:r>
    </w:p>
    <w:p w14:paraId="79902366" w14:textId="77777777" w:rsidR="00FD6EF7" w:rsidRDefault="00FD6EF7" w:rsidP="00FD6EF7">
      <w:pPr>
        <w:ind w:firstLine="640"/>
        <w:rPr>
          <w:rFonts w:hint="eastAsia"/>
        </w:rPr>
      </w:pPr>
      <w:r>
        <w:rPr>
          <w:rFonts w:hint="eastAsia"/>
        </w:rPr>
        <w:t>（十）不得擅自关闭或者拒绝消</w:t>
      </w:r>
      <w:proofErr w:type="gramStart"/>
      <w:r>
        <w:rPr>
          <w:rFonts w:hint="eastAsia"/>
        </w:rPr>
        <w:t>纳建筑</w:t>
      </w:r>
      <w:proofErr w:type="gramEnd"/>
      <w:r>
        <w:rPr>
          <w:rFonts w:hint="eastAsia"/>
        </w:rPr>
        <w:t>垃圾。达到预定或设计容量，以及因其他原因导致无法继续从事消</w:t>
      </w:r>
      <w:proofErr w:type="gramStart"/>
      <w:r>
        <w:rPr>
          <w:rFonts w:hint="eastAsia"/>
        </w:rPr>
        <w:t>纳活动</w:t>
      </w:r>
      <w:proofErr w:type="gramEnd"/>
      <w:r>
        <w:rPr>
          <w:rFonts w:hint="eastAsia"/>
        </w:rPr>
        <w:t>的，应在停止消纳三十日前书面告知原许可机关，由原许可机关向社会公告。</w:t>
      </w:r>
    </w:p>
    <w:p w14:paraId="29AAF000" w14:textId="77777777" w:rsidR="00FD6EF7" w:rsidRDefault="00FD6EF7" w:rsidP="00FD6EF7">
      <w:pPr>
        <w:ind w:firstLine="640"/>
        <w:rPr>
          <w:rFonts w:hint="eastAsia"/>
        </w:rPr>
      </w:pPr>
      <w:r>
        <w:rPr>
          <w:rFonts w:hint="eastAsia"/>
        </w:rPr>
        <w:t>第四十一条 建筑垃圾消纳场应做好建筑垃圾运输核准文件的查验工作，如实填写建筑垃圾处置联单，出具消纳结算凭证。</w:t>
      </w:r>
    </w:p>
    <w:p w14:paraId="1DC5F1DD" w14:textId="77777777" w:rsidR="00FD6EF7" w:rsidRDefault="00FD6EF7" w:rsidP="00FD6EF7">
      <w:pPr>
        <w:ind w:firstLine="640"/>
        <w:rPr>
          <w:rFonts w:hint="eastAsia"/>
        </w:rPr>
      </w:pPr>
      <w:r>
        <w:rPr>
          <w:rFonts w:hint="eastAsia"/>
        </w:rPr>
        <w:t>第四十二条 建筑垃圾消纳</w:t>
      </w:r>
      <w:proofErr w:type="gramStart"/>
      <w:r>
        <w:rPr>
          <w:rFonts w:hint="eastAsia"/>
        </w:rPr>
        <w:t>场达到</w:t>
      </w:r>
      <w:proofErr w:type="gramEnd"/>
      <w:r>
        <w:rPr>
          <w:rFonts w:hint="eastAsia"/>
        </w:rPr>
        <w:t>预定或设计容量停止使用时，设置建筑垃圾消纳场的单位应当按照城市规划要求采取开发建设、覆盖封场、复垦、绿化等措施进行处理。</w:t>
      </w:r>
    </w:p>
    <w:p w14:paraId="4DDC7829" w14:textId="77777777" w:rsidR="00FD6EF7" w:rsidRDefault="00FD6EF7" w:rsidP="00FD6EF7">
      <w:pPr>
        <w:ind w:firstLine="640"/>
        <w:rPr>
          <w:rFonts w:hint="eastAsia"/>
        </w:rPr>
      </w:pPr>
      <w:r>
        <w:rPr>
          <w:rFonts w:hint="eastAsia"/>
        </w:rPr>
        <w:t>第四十三条 任何单位和个人都有权对违法处置、运输建筑垃圾的行为进行制止和举报。城市管理执法部门通过设立举报电话等方式，受理公众对建筑垃圾管理工作的举</w:t>
      </w:r>
      <w:r>
        <w:rPr>
          <w:rFonts w:hint="eastAsia"/>
        </w:rPr>
        <w:lastRenderedPageBreak/>
        <w:t>报和投诉，并在7个工作日内将举报和投诉事项的调查处理结果告知举报人或者投诉人。</w:t>
      </w:r>
    </w:p>
    <w:p w14:paraId="1DFAA4AC" w14:textId="77777777" w:rsidR="00FD6EF7" w:rsidRDefault="00FD6EF7" w:rsidP="00FD6EF7">
      <w:pPr>
        <w:ind w:firstLine="640"/>
        <w:rPr>
          <w:rFonts w:hint="eastAsia"/>
        </w:rPr>
      </w:pPr>
      <w:r>
        <w:rPr>
          <w:rFonts w:hint="eastAsia"/>
        </w:rPr>
        <w:t>第四十四条 建筑垃圾的产生单位、运输经营单位、消纳处置单位，在核准登记事项发生变更时，应当向原许可机关提出变更申请。原行政许可机关应当在受理申请之日起五个工作日内依法办理变更手续。</w:t>
      </w:r>
    </w:p>
    <w:p w14:paraId="338C23EA" w14:textId="77777777" w:rsidR="00FD6EF7" w:rsidRDefault="00FD6EF7" w:rsidP="00FD6EF7">
      <w:pPr>
        <w:ind w:firstLine="640"/>
        <w:rPr>
          <w:rFonts w:hint="eastAsia"/>
        </w:rPr>
      </w:pPr>
      <w:r>
        <w:rPr>
          <w:rFonts w:hint="eastAsia"/>
        </w:rPr>
        <w:t>第四十五条 建筑垃圾消纳</w:t>
      </w:r>
      <w:proofErr w:type="gramStart"/>
      <w:r>
        <w:rPr>
          <w:rFonts w:hint="eastAsia"/>
        </w:rPr>
        <w:t>场实行</w:t>
      </w:r>
      <w:proofErr w:type="gramEnd"/>
      <w:r>
        <w:rPr>
          <w:rFonts w:hint="eastAsia"/>
        </w:rPr>
        <w:t>有偿消纳制度，以吨位为收费单位，具体收费标准按照示范区物价部门出具的市场指导价执行。</w:t>
      </w:r>
    </w:p>
    <w:p w14:paraId="224AA226" w14:textId="77777777" w:rsidR="00FD6EF7" w:rsidRDefault="00FD6EF7" w:rsidP="00FD6EF7">
      <w:pPr>
        <w:ind w:firstLine="640"/>
        <w:rPr>
          <w:rFonts w:hint="eastAsia"/>
        </w:rPr>
      </w:pPr>
      <w:r>
        <w:rPr>
          <w:rFonts w:hint="eastAsia"/>
        </w:rPr>
        <w:t>第四十六条 建筑垃圾消</w:t>
      </w:r>
      <w:proofErr w:type="gramStart"/>
      <w:r>
        <w:rPr>
          <w:rFonts w:hint="eastAsia"/>
        </w:rPr>
        <w:t>纳企业</w:t>
      </w:r>
      <w:proofErr w:type="gramEnd"/>
      <w:r>
        <w:rPr>
          <w:rFonts w:hint="eastAsia"/>
        </w:rPr>
        <w:t>在建筑垃圾运输抵达并完成消纳后，可按实际消纳的建筑垃圾数量申请建筑垃圾消纳补贴。</w:t>
      </w:r>
    </w:p>
    <w:p w14:paraId="243B52FD" w14:textId="77777777" w:rsidR="00FD6EF7" w:rsidRDefault="00FD6EF7" w:rsidP="00FD6EF7">
      <w:pPr>
        <w:ind w:firstLine="640"/>
        <w:rPr>
          <w:rFonts w:hint="eastAsia"/>
        </w:rPr>
      </w:pPr>
      <w:r>
        <w:rPr>
          <w:rFonts w:hint="eastAsia"/>
        </w:rPr>
        <w:t>城市管理执法部门会同发改（物价）、财政等相关部门，根据国家关于建筑垃圾消</w:t>
      </w:r>
      <w:proofErr w:type="gramStart"/>
      <w:r>
        <w:rPr>
          <w:rFonts w:hint="eastAsia"/>
        </w:rPr>
        <w:t>纳相关</w:t>
      </w:r>
      <w:proofErr w:type="gramEnd"/>
      <w:r>
        <w:rPr>
          <w:rFonts w:hint="eastAsia"/>
        </w:rPr>
        <w:t>补贴政策，结合建筑垃圾消</w:t>
      </w:r>
      <w:proofErr w:type="gramStart"/>
      <w:r>
        <w:rPr>
          <w:rFonts w:hint="eastAsia"/>
        </w:rPr>
        <w:t>纳企业</w:t>
      </w:r>
      <w:proofErr w:type="gramEnd"/>
      <w:r>
        <w:rPr>
          <w:rFonts w:hint="eastAsia"/>
        </w:rPr>
        <w:t>的消纳工艺流程，按照“一事一议”的原则提出对建筑垃圾消</w:t>
      </w:r>
      <w:proofErr w:type="gramStart"/>
      <w:r>
        <w:rPr>
          <w:rFonts w:hint="eastAsia"/>
        </w:rPr>
        <w:t>纳企业</w:t>
      </w:r>
      <w:proofErr w:type="gramEnd"/>
      <w:r>
        <w:rPr>
          <w:rFonts w:hint="eastAsia"/>
        </w:rPr>
        <w:t>的补贴标准，报区政府审定后实施。</w:t>
      </w:r>
    </w:p>
    <w:p w14:paraId="12EB7CD2" w14:textId="77777777" w:rsidR="00FD6EF7" w:rsidRDefault="00FD6EF7" w:rsidP="00FD6EF7">
      <w:pPr>
        <w:ind w:firstLine="640"/>
        <w:rPr>
          <w:rFonts w:hint="eastAsia"/>
        </w:rPr>
      </w:pPr>
      <w:r>
        <w:rPr>
          <w:rFonts w:hint="eastAsia"/>
        </w:rPr>
        <w:t>第四章  罚则</w:t>
      </w:r>
    </w:p>
    <w:p w14:paraId="6F202DA6" w14:textId="77777777" w:rsidR="00FD6EF7" w:rsidRDefault="00FD6EF7" w:rsidP="00FD6EF7">
      <w:pPr>
        <w:ind w:firstLine="640"/>
        <w:rPr>
          <w:rFonts w:hint="eastAsia"/>
        </w:rPr>
      </w:pPr>
      <w:r>
        <w:rPr>
          <w:rFonts w:hint="eastAsia"/>
        </w:rPr>
        <w:t>第四十七条 任何单位或个人随意倾倒、抛撒或者堆放建筑垃圾的，由城市管理执法部门责令限期改正，给予警告，并对单位处5000元以上5万元以下罚款，对个人处200元以下罚款。</w:t>
      </w:r>
    </w:p>
    <w:p w14:paraId="40841D56" w14:textId="77777777" w:rsidR="00FD6EF7" w:rsidRDefault="00FD6EF7" w:rsidP="00FD6EF7">
      <w:pPr>
        <w:ind w:firstLine="640"/>
        <w:rPr>
          <w:rFonts w:hint="eastAsia"/>
        </w:rPr>
      </w:pPr>
      <w:r>
        <w:rPr>
          <w:rFonts w:hint="eastAsia"/>
        </w:rPr>
        <w:t>第四十八条 任何单位和个人有下列情形之一的，由城市管理执法部门责令限期改正，给予警告，处以罚款：</w:t>
      </w:r>
    </w:p>
    <w:p w14:paraId="2766329A" w14:textId="77777777" w:rsidR="00FD6EF7" w:rsidRDefault="00FD6EF7" w:rsidP="00FD6EF7">
      <w:pPr>
        <w:ind w:firstLine="640"/>
        <w:rPr>
          <w:rFonts w:hint="eastAsia"/>
        </w:rPr>
      </w:pPr>
      <w:r>
        <w:rPr>
          <w:rFonts w:hint="eastAsia"/>
        </w:rPr>
        <w:t>（一）将建筑垃圾混入生活垃圾的；</w:t>
      </w:r>
    </w:p>
    <w:p w14:paraId="16B006EE" w14:textId="77777777" w:rsidR="00FD6EF7" w:rsidRDefault="00FD6EF7" w:rsidP="00FD6EF7">
      <w:pPr>
        <w:ind w:firstLine="640"/>
        <w:rPr>
          <w:rFonts w:hint="eastAsia"/>
        </w:rPr>
      </w:pPr>
      <w:r>
        <w:rPr>
          <w:rFonts w:hint="eastAsia"/>
        </w:rPr>
        <w:lastRenderedPageBreak/>
        <w:t>（二）将危险废物混入建筑垃圾的；</w:t>
      </w:r>
    </w:p>
    <w:p w14:paraId="7A0688C9" w14:textId="77777777" w:rsidR="00FD6EF7" w:rsidRDefault="00FD6EF7" w:rsidP="00FD6EF7">
      <w:pPr>
        <w:ind w:firstLine="640"/>
        <w:rPr>
          <w:rFonts w:hint="eastAsia"/>
        </w:rPr>
      </w:pPr>
      <w:r>
        <w:rPr>
          <w:rFonts w:hint="eastAsia"/>
        </w:rPr>
        <w:t>（三）擅自设立</w:t>
      </w:r>
      <w:proofErr w:type="gramStart"/>
      <w:r>
        <w:rPr>
          <w:rFonts w:hint="eastAsia"/>
        </w:rPr>
        <w:t>弃置场受纳建筑</w:t>
      </w:r>
      <w:proofErr w:type="gramEnd"/>
      <w:r>
        <w:rPr>
          <w:rFonts w:hint="eastAsia"/>
        </w:rPr>
        <w:t>垃圾的；</w:t>
      </w:r>
    </w:p>
    <w:p w14:paraId="67BA8D4A" w14:textId="77777777" w:rsidR="00FD6EF7" w:rsidRDefault="00FD6EF7" w:rsidP="00FD6EF7">
      <w:pPr>
        <w:ind w:firstLine="640"/>
        <w:rPr>
          <w:rFonts w:hint="eastAsia"/>
        </w:rPr>
      </w:pPr>
      <w:r>
        <w:rPr>
          <w:rFonts w:hint="eastAsia"/>
        </w:rPr>
        <w:t>单位有前款第一项、第二项行为之一的，处3000元以下罚款；有前款第三项行为的，处5000元以上1万元以下罚款。个人有前款第一项、第二项行为之一的，处20O元以下罚款；有前款第三项行为的，处3000元以下罚款。</w:t>
      </w:r>
    </w:p>
    <w:p w14:paraId="7ACB3CE6" w14:textId="77777777" w:rsidR="00FD6EF7" w:rsidRDefault="00FD6EF7" w:rsidP="00FD6EF7">
      <w:pPr>
        <w:ind w:firstLine="640"/>
        <w:rPr>
          <w:rFonts w:hint="eastAsia"/>
        </w:rPr>
      </w:pPr>
      <w:r>
        <w:rPr>
          <w:rFonts w:hint="eastAsia"/>
        </w:rPr>
        <w:t>第四十九条 对4.5吨以上未取得道路运输经营许可，擅自从事建筑垃圾运输的，由区级以上道路运输管理机构责令停止经营；有违法所得的，没收违法所得，处违法所得2倍以上10倍以下的罚款；没有违法所得或者违法所得不足2万元的，处3万元以上10万元以下罚款；构成犯罪的，依法追究刑事责任。道路运输经营者不按规定维护和检测运输车辆的，由区级以上道路运输管理机构责令改正，处1000元以上5000元以下罚款。</w:t>
      </w:r>
    </w:p>
    <w:p w14:paraId="61EC4EC5" w14:textId="77777777" w:rsidR="00FD6EF7" w:rsidRDefault="00FD6EF7" w:rsidP="00FD6EF7">
      <w:pPr>
        <w:ind w:firstLine="640"/>
        <w:rPr>
          <w:rFonts w:hint="eastAsia"/>
        </w:rPr>
      </w:pPr>
      <w:r>
        <w:rPr>
          <w:rFonts w:hint="eastAsia"/>
        </w:rPr>
        <w:t>第五十条 施工单位未及时清运工程施工过程中产生的建筑垃圾，造成环境污染的，由城市管理执法部门责令限期改正，给予警告，处5000元以上5万元以下罚款。</w:t>
      </w:r>
    </w:p>
    <w:p w14:paraId="4196C84A" w14:textId="77777777" w:rsidR="00FD6EF7" w:rsidRDefault="00FD6EF7" w:rsidP="00FD6EF7">
      <w:pPr>
        <w:ind w:firstLine="640"/>
        <w:rPr>
          <w:rFonts w:hint="eastAsia"/>
        </w:rPr>
      </w:pPr>
      <w:r>
        <w:rPr>
          <w:rFonts w:hint="eastAsia"/>
        </w:rPr>
        <w:t>对施工单位将建筑垃圾交给个人或者未经核准从事建筑垃圾运输的单位处置的，由城市管理执法部门责令限期改正，给予警告，处1万元以上10万元以下罚款。</w:t>
      </w:r>
    </w:p>
    <w:p w14:paraId="508E87DD" w14:textId="77777777" w:rsidR="00FD6EF7" w:rsidRDefault="00FD6EF7" w:rsidP="00FD6EF7">
      <w:pPr>
        <w:ind w:firstLine="640"/>
        <w:rPr>
          <w:rFonts w:hint="eastAsia"/>
        </w:rPr>
      </w:pPr>
      <w:r>
        <w:rPr>
          <w:rFonts w:hint="eastAsia"/>
        </w:rPr>
        <w:t>第五十一条 运输建筑垃圾的车辆，未采取密闭或者其他措施防止物料遗撒的，由城市管理执法部门责令改正，处2000元以上2万元以下的罚款；拒不改正的，车辆不得</w:t>
      </w:r>
      <w:proofErr w:type="gramStart"/>
      <w:r>
        <w:rPr>
          <w:rFonts w:hint="eastAsia"/>
        </w:rPr>
        <w:t>上道路</w:t>
      </w:r>
      <w:proofErr w:type="gramEnd"/>
      <w:r>
        <w:rPr>
          <w:rFonts w:hint="eastAsia"/>
        </w:rPr>
        <w:t>行驶。</w:t>
      </w:r>
    </w:p>
    <w:p w14:paraId="06FEFFFB" w14:textId="77777777" w:rsidR="00FD6EF7" w:rsidRDefault="00FD6EF7" w:rsidP="00FD6EF7">
      <w:pPr>
        <w:ind w:firstLine="640"/>
        <w:rPr>
          <w:rFonts w:hint="eastAsia"/>
        </w:rPr>
      </w:pPr>
      <w:r>
        <w:rPr>
          <w:rFonts w:hint="eastAsia"/>
        </w:rPr>
        <w:lastRenderedPageBreak/>
        <w:t>第五十二条 对建筑垃圾运输车辆不按规定路线行驶或不按规定时间从事拉运作业的，由城市管理执法部门责令建筑垃圾清运单位改正，并处1000元以上1万元以下罚款。</w:t>
      </w:r>
    </w:p>
    <w:p w14:paraId="7FAEF9BA" w14:textId="77777777" w:rsidR="00FD6EF7" w:rsidRDefault="00FD6EF7" w:rsidP="00FD6EF7">
      <w:pPr>
        <w:ind w:firstLine="640"/>
        <w:rPr>
          <w:rFonts w:hint="eastAsia"/>
        </w:rPr>
      </w:pPr>
      <w:r>
        <w:rPr>
          <w:rFonts w:hint="eastAsia"/>
        </w:rPr>
        <w:t>第五十三条 对建筑垃圾运输车辆超速、超载、</w:t>
      </w:r>
      <w:proofErr w:type="gramStart"/>
      <w:r>
        <w:rPr>
          <w:rFonts w:hint="eastAsia"/>
        </w:rPr>
        <w:t>涉牌涉证</w:t>
      </w:r>
      <w:proofErr w:type="gramEnd"/>
      <w:r>
        <w:rPr>
          <w:rFonts w:hint="eastAsia"/>
        </w:rPr>
        <w:t>等交通违法行为，由公安交警、交通运输管理部门依据相关规定予以处罚。</w:t>
      </w:r>
    </w:p>
    <w:p w14:paraId="76AF4197" w14:textId="77777777" w:rsidR="00FD6EF7" w:rsidRDefault="00FD6EF7" w:rsidP="00FD6EF7">
      <w:pPr>
        <w:ind w:firstLine="640"/>
        <w:rPr>
          <w:rFonts w:hint="eastAsia"/>
        </w:rPr>
      </w:pPr>
      <w:r>
        <w:rPr>
          <w:rFonts w:hint="eastAsia"/>
        </w:rPr>
        <w:t>第五十四条 建筑垃圾消纳场受</w:t>
      </w:r>
      <w:proofErr w:type="gramStart"/>
      <w:r>
        <w:rPr>
          <w:rFonts w:hint="eastAsia"/>
        </w:rPr>
        <w:t>纳工业</w:t>
      </w:r>
      <w:proofErr w:type="gramEnd"/>
      <w:r>
        <w:rPr>
          <w:rFonts w:hint="eastAsia"/>
        </w:rPr>
        <w:t>垃圾、生活垃圾和有毒有害垃圾的，由城市管理执法部门责令限期改正，给予警告，处5000元以上1万元以下罚款。</w:t>
      </w:r>
    </w:p>
    <w:p w14:paraId="3C7422C9" w14:textId="77777777" w:rsidR="00FD6EF7" w:rsidRDefault="00FD6EF7" w:rsidP="00FD6EF7">
      <w:pPr>
        <w:ind w:firstLine="640"/>
        <w:rPr>
          <w:rFonts w:hint="eastAsia"/>
        </w:rPr>
      </w:pPr>
      <w:r>
        <w:rPr>
          <w:rFonts w:hint="eastAsia"/>
        </w:rPr>
        <w:t>第五十五条 处置建筑垃圾的单位在运输建筑垃圾过程中沿途丢弃、遗</w:t>
      </w:r>
      <w:proofErr w:type="gramStart"/>
      <w:r>
        <w:rPr>
          <w:rFonts w:hint="eastAsia"/>
        </w:rPr>
        <w:t>撒建筑</w:t>
      </w:r>
      <w:proofErr w:type="gramEnd"/>
      <w:r>
        <w:rPr>
          <w:rFonts w:hint="eastAsia"/>
        </w:rPr>
        <w:t>垃圾的，由城市管理执法部门责令限期改正，给予警告，处5000元以上5万元以下罚款。</w:t>
      </w:r>
    </w:p>
    <w:p w14:paraId="4E674645" w14:textId="77777777" w:rsidR="00FD6EF7" w:rsidRDefault="00FD6EF7" w:rsidP="00FD6EF7">
      <w:pPr>
        <w:ind w:firstLine="640"/>
        <w:rPr>
          <w:rFonts w:hint="eastAsia"/>
        </w:rPr>
      </w:pPr>
      <w:r>
        <w:rPr>
          <w:rFonts w:hint="eastAsia"/>
        </w:rPr>
        <w:t>第五十六条 对施工工地未设置硬质密闭围挡，或者未采取覆盖、分段作业、择时施工、洒水抑尘、冲洗地面和车辆等有效防尘降尘措施的；对建筑土方、工程渣土等建筑垃圾未及时清运，或者未采用密闭式防尘网遮盖的，由住房和城乡建设部门等主管部门按照职责责令改正，处1万元以上10万元以下的罚款；拒不改正的，责令停工整治。</w:t>
      </w:r>
    </w:p>
    <w:p w14:paraId="6AFFA951" w14:textId="77777777" w:rsidR="00FD6EF7" w:rsidRDefault="00FD6EF7" w:rsidP="00FD6EF7">
      <w:pPr>
        <w:ind w:firstLine="640"/>
        <w:rPr>
          <w:rFonts w:hint="eastAsia"/>
        </w:rPr>
      </w:pPr>
      <w:r>
        <w:rPr>
          <w:rFonts w:hint="eastAsia"/>
        </w:rPr>
        <w:t>第五十七条 违反本办法，有下列情形之一的，由城市管理执法部门责令限期改正，给予警告，对施工单位处1万元以上10万元以下罚款，对建设单位、运输建筑垃圾的单位处5000元以上3万元以下罚款：</w:t>
      </w:r>
    </w:p>
    <w:p w14:paraId="6D0F89F9" w14:textId="77777777" w:rsidR="00FD6EF7" w:rsidRDefault="00FD6EF7" w:rsidP="00FD6EF7">
      <w:pPr>
        <w:ind w:firstLine="640"/>
        <w:rPr>
          <w:rFonts w:hint="eastAsia"/>
        </w:rPr>
      </w:pPr>
      <w:r>
        <w:rPr>
          <w:rFonts w:hint="eastAsia"/>
        </w:rPr>
        <w:t>（一）未经核准擅自处置建筑垃圾的；</w:t>
      </w:r>
    </w:p>
    <w:p w14:paraId="082D17E9" w14:textId="77777777" w:rsidR="00FD6EF7" w:rsidRDefault="00FD6EF7" w:rsidP="00FD6EF7">
      <w:pPr>
        <w:ind w:firstLine="640"/>
        <w:rPr>
          <w:rFonts w:hint="eastAsia"/>
        </w:rPr>
      </w:pPr>
      <w:r>
        <w:rPr>
          <w:rFonts w:hint="eastAsia"/>
        </w:rPr>
        <w:t>（二）处置超出核准范围的建筑垃圾的。</w:t>
      </w:r>
    </w:p>
    <w:p w14:paraId="44FB0243" w14:textId="77777777" w:rsidR="00FD6EF7" w:rsidRDefault="00FD6EF7" w:rsidP="00FD6EF7">
      <w:pPr>
        <w:ind w:firstLine="640"/>
        <w:rPr>
          <w:rFonts w:hint="eastAsia"/>
        </w:rPr>
      </w:pPr>
      <w:r>
        <w:rPr>
          <w:rFonts w:hint="eastAsia"/>
        </w:rPr>
        <w:lastRenderedPageBreak/>
        <w:t>第五十八条 个人从事运输建筑垃圾的，由城市管理执法部门责令停止经营，并处以1千元以上1万元以下罚款；情节严重的处以1万元以上3万元以下罚款。</w:t>
      </w:r>
    </w:p>
    <w:p w14:paraId="6C929C27" w14:textId="77777777" w:rsidR="00FD6EF7" w:rsidRDefault="00FD6EF7" w:rsidP="00FD6EF7">
      <w:pPr>
        <w:ind w:firstLine="640"/>
        <w:rPr>
          <w:rFonts w:hint="eastAsia"/>
        </w:rPr>
      </w:pPr>
      <w:r>
        <w:rPr>
          <w:rFonts w:hint="eastAsia"/>
        </w:rPr>
        <w:t>第五十九条 有下列行为之一，由城市管理执法部门责令改正，处10万元以上100万元以下罚款，没收违法所得：</w:t>
      </w:r>
    </w:p>
    <w:p w14:paraId="4F7D7FE0" w14:textId="77777777" w:rsidR="00FD6EF7" w:rsidRDefault="00FD6EF7" w:rsidP="00FD6EF7">
      <w:pPr>
        <w:ind w:firstLine="640"/>
        <w:rPr>
          <w:rFonts w:hint="eastAsia"/>
        </w:rPr>
      </w:pPr>
      <w:r>
        <w:rPr>
          <w:rFonts w:hint="eastAsia"/>
        </w:rPr>
        <w:t>（一）工程施工单位未编制建筑垃圾处理方案报备案，或者未及时清运施工过程中产生的固体废物的；</w:t>
      </w:r>
    </w:p>
    <w:p w14:paraId="1C9F8A05" w14:textId="77777777" w:rsidR="00FD6EF7" w:rsidRDefault="00FD6EF7" w:rsidP="00FD6EF7">
      <w:pPr>
        <w:ind w:firstLine="640"/>
        <w:rPr>
          <w:rFonts w:hint="eastAsia"/>
        </w:rPr>
      </w:pPr>
      <w:r>
        <w:rPr>
          <w:rFonts w:hint="eastAsia"/>
        </w:rPr>
        <w:t>（二）工程施工单位擅自倾倒、抛撒或者堆放工程施工过程中产生的建筑垃圾，或者未按照规定对施工过程中产生的固体废物进行利用或者处置的。</w:t>
      </w:r>
    </w:p>
    <w:p w14:paraId="2F7EACE5" w14:textId="77777777" w:rsidR="00FD6EF7" w:rsidRDefault="00FD6EF7" w:rsidP="00FD6EF7">
      <w:pPr>
        <w:ind w:firstLine="640"/>
        <w:rPr>
          <w:rFonts w:hint="eastAsia"/>
        </w:rPr>
      </w:pPr>
      <w:r>
        <w:rPr>
          <w:rFonts w:hint="eastAsia"/>
        </w:rPr>
        <w:t>第六十条 城市管理执法部门工作人员玩忽职守、滥用职权、徇私舞弊的，依法给予行政处分；构成犯罪的，依法追究刑事责任。</w:t>
      </w:r>
    </w:p>
    <w:p w14:paraId="29BBA72F" w14:textId="77777777" w:rsidR="00FD6EF7" w:rsidRDefault="00FD6EF7" w:rsidP="00FD6EF7">
      <w:pPr>
        <w:ind w:firstLine="640"/>
        <w:rPr>
          <w:rFonts w:hint="eastAsia"/>
        </w:rPr>
      </w:pPr>
      <w:r>
        <w:rPr>
          <w:rFonts w:hint="eastAsia"/>
        </w:rPr>
        <w:t>第六十一条 核发城市建筑垃圾处置核准文件时，有下列情形之一的，由其上级行政机关或者监察机关责令纠正，对直接负责的主管人员和其他直接责任人员依法给予行政处分；构成犯罪的，依法追究刑事责任：</w:t>
      </w:r>
    </w:p>
    <w:p w14:paraId="1F096F52" w14:textId="77777777" w:rsidR="00FD6EF7" w:rsidRDefault="00FD6EF7" w:rsidP="00FD6EF7">
      <w:pPr>
        <w:ind w:firstLine="640"/>
        <w:rPr>
          <w:rFonts w:hint="eastAsia"/>
        </w:rPr>
      </w:pPr>
      <w:r>
        <w:rPr>
          <w:rFonts w:hint="eastAsia"/>
        </w:rPr>
        <w:t>（一）对不符合法定条件的申请人核发城市建筑垃圾处置核准文件或者超越法定职权核发城市建筑垃圾处置核准文件的；</w:t>
      </w:r>
    </w:p>
    <w:p w14:paraId="48006DF0" w14:textId="77777777" w:rsidR="00FD6EF7" w:rsidRDefault="00FD6EF7" w:rsidP="00FD6EF7">
      <w:pPr>
        <w:ind w:firstLine="640"/>
        <w:rPr>
          <w:rFonts w:hint="eastAsia"/>
        </w:rPr>
      </w:pPr>
      <w:r>
        <w:rPr>
          <w:rFonts w:hint="eastAsia"/>
        </w:rPr>
        <w:t>（二）对符合条件的申请人不予核发城市建筑垃圾处置核准文件或者不在法定期限内核发城市建筑垃圾处置核准文件的。</w:t>
      </w:r>
    </w:p>
    <w:p w14:paraId="53865F29" w14:textId="77777777" w:rsidR="00FD6EF7" w:rsidRDefault="00FD6EF7" w:rsidP="00FD6EF7">
      <w:pPr>
        <w:ind w:firstLine="640"/>
        <w:rPr>
          <w:rFonts w:hint="eastAsia"/>
        </w:rPr>
      </w:pPr>
      <w:r>
        <w:rPr>
          <w:rFonts w:hint="eastAsia"/>
        </w:rPr>
        <w:t>第六十二条 任何单位和个人都有权对违法处置建筑垃</w:t>
      </w:r>
      <w:r>
        <w:rPr>
          <w:rFonts w:hint="eastAsia"/>
        </w:rPr>
        <w:lastRenderedPageBreak/>
        <w:t>圾的行为进行制止和举报。对在建筑垃圾排放、运输、消纳中成绩突出的单位和个人以及监管工作成效显著的部门、街道办，经区政府同意予以奖励。</w:t>
      </w:r>
    </w:p>
    <w:p w14:paraId="64FD92F7" w14:textId="77777777" w:rsidR="00FD6EF7" w:rsidRDefault="00FD6EF7" w:rsidP="00FD6EF7">
      <w:pPr>
        <w:ind w:firstLine="640"/>
        <w:rPr>
          <w:rFonts w:hint="eastAsia"/>
        </w:rPr>
      </w:pPr>
      <w:r>
        <w:rPr>
          <w:rFonts w:hint="eastAsia"/>
        </w:rPr>
        <w:t>第六十三条 本办法未定事项及内容均依据相关法律法规之规定执行。</w:t>
      </w:r>
    </w:p>
    <w:p w14:paraId="6EFBFD39" w14:textId="77777777" w:rsidR="00FD6EF7" w:rsidRDefault="00FD6EF7" w:rsidP="00FD6EF7">
      <w:pPr>
        <w:ind w:firstLine="640"/>
        <w:rPr>
          <w:rFonts w:hint="eastAsia"/>
        </w:rPr>
      </w:pPr>
      <w:r>
        <w:rPr>
          <w:rFonts w:hint="eastAsia"/>
        </w:rPr>
        <w:t>第六章 附则</w:t>
      </w:r>
    </w:p>
    <w:p w14:paraId="542E5856" w14:textId="77777777" w:rsidR="00FD6EF7" w:rsidRDefault="00FD6EF7" w:rsidP="00FD6EF7">
      <w:pPr>
        <w:ind w:firstLine="640"/>
        <w:rPr>
          <w:rFonts w:hint="eastAsia"/>
        </w:rPr>
      </w:pPr>
      <w:r>
        <w:rPr>
          <w:rFonts w:hint="eastAsia"/>
        </w:rPr>
        <w:t>第六十四条 本办法自印发之日起施行，有效期五年。</w:t>
      </w:r>
    </w:p>
    <w:p w14:paraId="0A716ECA" w14:textId="77777777" w:rsidR="002F35EF" w:rsidRPr="00FD6EF7" w:rsidRDefault="002F35EF">
      <w:pPr>
        <w:ind w:firstLine="640"/>
        <w:rPr>
          <w:rFonts w:hint="eastAsia"/>
        </w:rPr>
      </w:pPr>
    </w:p>
    <w:sectPr w:rsidR="002F35EF" w:rsidRPr="00FD6EF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C0B78" w14:textId="77777777" w:rsidR="00CD2630" w:rsidRDefault="00CD2630" w:rsidP="00FD6EF7">
      <w:pPr>
        <w:spacing w:line="240" w:lineRule="auto"/>
        <w:ind w:firstLine="640"/>
        <w:rPr>
          <w:rFonts w:hint="eastAsia"/>
        </w:rPr>
      </w:pPr>
      <w:r>
        <w:separator/>
      </w:r>
    </w:p>
  </w:endnote>
  <w:endnote w:type="continuationSeparator" w:id="0">
    <w:p w14:paraId="3F2B687A" w14:textId="77777777" w:rsidR="00CD2630" w:rsidRDefault="00CD2630" w:rsidP="00FD6EF7">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51573" w14:textId="77777777" w:rsidR="00FD6EF7" w:rsidRDefault="00FD6EF7">
    <w:pPr>
      <w:pStyle w:val="a7"/>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043DE" w14:textId="77777777" w:rsidR="00FD6EF7" w:rsidRDefault="00FD6EF7">
    <w:pPr>
      <w:pStyle w:val="a7"/>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90F3D" w14:textId="77777777" w:rsidR="00FD6EF7" w:rsidRDefault="00FD6EF7">
    <w:pPr>
      <w:pStyle w:val="a7"/>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BB631C" w14:textId="77777777" w:rsidR="00CD2630" w:rsidRDefault="00CD2630" w:rsidP="00FD6EF7">
      <w:pPr>
        <w:spacing w:line="240" w:lineRule="auto"/>
        <w:ind w:firstLine="640"/>
        <w:rPr>
          <w:rFonts w:hint="eastAsia"/>
        </w:rPr>
      </w:pPr>
      <w:r>
        <w:separator/>
      </w:r>
    </w:p>
  </w:footnote>
  <w:footnote w:type="continuationSeparator" w:id="0">
    <w:p w14:paraId="249FEBDB" w14:textId="77777777" w:rsidR="00CD2630" w:rsidRDefault="00CD2630" w:rsidP="00FD6EF7">
      <w:pPr>
        <w:spacing w:line="240" w:lineRule="auto"/>
        <w:ind w:firstLine="64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E8C03" w14:textId="77777777" w:rsidR="00FD6EF7" w:rsidRDefault="00FD6EF7">
    <w:pPr>
      <w:pStyle w:val="a5"/>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2F183" w14:textId="77777777" w:rsidR="00FD6EF7" w:rsidRDefault="00FD6EF7">
    <w:pPr>
      <w:pStyle w:val="a5"/>
      <w:ind w:firstLine="360"/>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C3FEF" w14:textId="77777777" w:rsidR="00FD6EF7" w:rsidRDefault="00FD6EF7">
    <w:pPr>
      <w:pStyle w:val="a5"/>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2"/>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35C57"/>
    <w:rsid w:val="002F35EF"/>
    <w:rsid w:val="003A4A4F"/>
    <w:rsid w:val="003E18E7"/>
    <w:rsid w:val="00420B14"/>
    <w:rsid w:val="00755957"/>
    <w:rsid w:val="007947D0"/>
    <w:rsid w:val="007F6A4C"/>
    <w:rsid w:val="009311D8"/>
    <w:rsid w:val="00B35C57"/>
    <w:rsid w:val="00C23DA7"/>
    <w:rsid w:val="00C61273"/>
    <w:rsid w:val="00CD2630"/>
    <w:rsid w:val="00FD6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93C4B"/>
  <w15:chartTrackingRefBased/>
  <w15:docId w15:val="{66B6D21A-FFA1-4669-B61E-C5539E527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6A4C"/>
    <w:pPr>
      <w:widowControl w:val="0"/>
      <w:spacing w:line="560" w:lineRule="exact"/>
      <w:ind w:firstLineChars="200" w:firstLine="200"/>
      <w:jc w:val="both"/>
    </w:pPr>
    <w:rPr>
      <w:rFonts w:ascii="仿宋_GB2312" w:eastAsia="仿宋_GB2312" w:hAnsi="仿宋_GB2312" w:cs="仿宋_GB2312"/>
      <w:sz w:val="32"/>
      <w:szCs w:val="32"/>
    </w:rPr>
  </w:style>
  <w:style w:type="paragraph" w:styleId="1">
    <w:name w:val="heading 1"/>
    <w:next w:val="a"/>
    <w:link w:val="10"/>
    <w:autoRedefine/>
    <w:uiPriority w:val="9"/>
    <w:qFormat/>
    <w:rsid w:val="009311D8"/>
    <w:pPr>
      <w:keepNext/>
      <w:keepLines/>
      <w:spacing w:line="600" w:lineRule="exact"/>
      <w:jc w:val="center"/>
      <w:outlineLvl w:val="0"/>
    </w:pPr>
    <w:rPr>
      <w:rFonts w:ascii="方正小标宋简体" w:eastAsia="方正小标宋简体" w:hAnsi="方正小标宋简体" w:cs="方正小标宋简体"/>
      <w:bCs/>
      <w:kern w:val="44"/>
      <w:sz w:val="44"/>
      <w:szCs w:val="44"/>
    </w:rPr>
  </w:style>
  <w:style w:type="paragraph" w:styleId="2">
    <w:name w:val="heading 2"/>
    <w:basedOn w:val="a"/>
    <w:next w:val="a"/>
    <w:link w:val="20"/>
    <w:uiPriority w:val="9"/>
    <w:semiHidden/>
    <w:unhideWhenUsed/>
    <w:qFormat/>
    <w:rsid w:val="009311D8"/>
    <w:pPr>
      <w:keepNext/>
      <w:keepLines/>
      <w:spacing w:before="260" w:after="260" w:line="416" w:lineRule="atLeast"/>
      <w:outlineLvl w:val="1"/>
    </w:pPr>
    <w:rPr>
      <w:rFonts w:asciiTheme="majorHAnsi" w:eastAsiaTheme="majorEastAsia" w:hAnsiTheme="majorHAnsi" w:cstheme="majorBidi"/>
      <w:b/>
      <w:bCs/>
    </w:rPr>
  </w:style>
  <w:style w:type="paragraph" w:styleId="3">
    <w:name w:val="heading 3"/>
    <w:basedOn w:val="a"/>
    <w:next w:val="a"/>
    <w:link w:val="30"/>
    <w:uiPriority w:val="9"/>
    <w:semiHidden/>
    <w:unhideWhenUsed/>
    <w:qFormat/>
    <w:rsid w:val="009311D8"/>
    <w:pPr>
      <w:keepNext/>
      <w:keepLines/>
      <w:spacing w:before="260" w:after="260" w:line="416" w:lineRule="atLeast"/>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11D8"/>
    <w:rPr>
      <w:rFonts w:ascii="方正小标宋简体" w:eastAsia="方正小标宋简体" w:hAnsi="方正小标宋简体" w:cs="方正小标宋简体"/>
      <w:bCs/>
      <w:kern w:val="44"/>
      <w:sz w:val="44"/>
      <w:szCs w:val="44"/>
    </w:rPr>
  </w:style>
  <w:style w:type="paragraph" w:customStyle="1" w:styleId="21">
    <w:name w:val="标题2"/>
    <w:basedOn w:val="2"/>
    <w:next w:val="a"/>
    <w:autoRedefine/>
    <w:qFormat/>
    <w:rsid w:val="009311D8"/>
    <w:pPr>
      <w:spacing w:before="0" w:after="0" w:line="560" w:lineRule="exact"/>
    </w:pPr>
    <w:rPr>
      <w:rFonts w:eastAsia="黑体"/>
      <w:b w:val="0"/>
    </w:rPr>
  </w:style>
  <w:style w:type="character" w:customStyle="1" w:styleId="20">
    <w:name w:val="标题 2 字符"/>
    <w:basedOn w:val="a0"/>
    <w:link w:val="2"/>
    <w:uiPriority w:val="9"/>
    <w:semiHidden/>
    <w:rsid w:val="009311D8"/>
    <w:rPr>
      <w:rFonts w:asciiTheme="majorHAnsi" w:eastAsiaTheme="majorEastAsia" w:hAnsiTheme="majorHAnsi" w:cstheme="majorBidi"/>
      <w:b/>
      <w:bCs/>
      <w:sz w:val="32"/>
      <w:szCs w:val="32"/>
    </w:rPr>
  </w:style>
  <w:style w:type="paragraph" w:customStyle="1" w:styleId="31">
    <w:name w:val="标题3"/>
    <w:basedOn w:val="3"/>
    <w:next w:val="a"/>
    <w:link w:val="32"/>
    <w:autoRedefine/>
    <w:qFormat/>
    <w:rsid w:val="009311D8"/>
    <w:pPr>
      <w:spacing w:before="0" w:after="0" w:line="560" w:lineRule="exact"/>
    </w:pPr>
    <w:rPr>
      <w:rFonts w:eastAsia="楷体_GB2312"/>
    </w:rPr>
  </w:style>
  <w:style w:type="character" w:customStyle="1" w:styleId="32">
    <w:name w:val="标题3 字符"/>
    <w:basedOn w:val="30"/>
    <w:link w:val="31"/>
    <w:rsid w:val="009311D8"/>
    <w:rPr>
      <w:rFonts w:eastAsia="楷体_GB2312"/>
      <w:b/>
      <w:bCs/>
      <w:sz w:val="32"/>
      <w:szCs w:val="32"/>
    </w:rPr>
  </w:style>
  <w:style w:type="character" w:customStyle="1" w:styleId="30">
    <w:name w:val="标题 3 字符"/>
    <w:basedOn w:val="a0"/>
    <w:link w:val="3"/>
    <w:uiPriority w:val="9"/>
    <w:semiHidden/>
    <w:rsid w:val="009311D8"/>
    <w:rPr>
      <w:b/>
      <w:bCs/>
      <w:sz w:val="32"/>
      <w:szCs w:val="32"/>
    </w:rPr>
  </w:style>
  <w:style w:type="paragraph" w:customStyle="1" w:styleId="a3">
    <w:name w:val="图片"/>
    <w:basedOn w:val="21"/>
    <w:next w:val="a"/>
    <w:link w:val="a4"/>
    <w:autoRedefine/>
    <w:qFormat/>
    <w:rsid w:val="007F6A4C"/>
    <w:pPr>
      <w:spacing w:line="240" w:lineRule="auto"/>
      <w:ind w:firstLineChars="0" w:firstLine="0"/>
      <w:jc w:val="center"/>
      <w:outlineLvl w:val="9"/>
    </w:pPr>
    <w:rPr>
      <w:rFonts w:ascii="仿宋_GB2312" w:eastAsia="仿宋_GB2312" w:hAnsi="仿宋_GB2312" w:cs="仿宋_GB2312"/>
    </w:rPr>
  </w:style>
  <w:style w:type="character" w:customStyle="1" w:styleId="a4">
    <w:name w:val="图片 字符"/>
    <w:basedOn w:val="a0"/>
    <w:link w:val="a3"/>
    <w:rsid w:val="007F6A4C"/>
    <w:rPr>
      <w:rFonts w:ascii="仿宋_GB2312" w:eastAsia="仿宋_GB2312" w:hAnsi="仿宋_GB2312" w:cs="仿宋_GB2312"/>
      <w:bCs/>
      <w:sz w:val="32"/>
      <w:szCs w:val="32"/>
    </w:rPr>
  </w:style>
  <w:style w:type="paragraph" w:styleId="a5">
    <w:name w:val="header"/>
    <w:basedOn w:val="a"/>
    <w:link w:val="a6"/>
    <w:uiPriority w:val="99"/>
    <w:unhideWhenUsed/>
    <w:rsid w:val="00FD6EF7"/>
    <w:pP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FD6EF7"/>
    <w:rPr>
      <w:rFonts w:ascii="仿宋_GB2312" w:eastAsia="仿宋_GB2312" w:hAnsi="仿宋_GB2312" w:cs="仿宋_GB2312"/>
      <w:sz w:val="18"/>
      <w:szCs w:val="18"/>
    </w:rPr>
  </w:style>
  <w:style w:type="paragraph" w:styleId="a7">
    <w:name w:val="footer"/>
    <w:basedOn w:val="a"/>
    <w:link w:val="a8"/>
    <w:uiPriority w:val="99"/>
    <w:unhideWhenUsed/>
    <w:rsid w:val="00FD6EF7"/>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FD6EF7"/>
    <w:rPr>
      <w:rFonts w:ascii="仿宋_GB2312" w:eastAsia="仿宋_GB2312" w:hAnsi="仿宋_GB2312" w:cs="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1438</Words>
  <Characters>8197</Characters>
  <Application>Microsoft Office Word</Application>
  <DocSecurity>0</DocSecurity>
  <Lines>68</Lines>
  <Paragraphs>19</Paragraphs>
  <ScaleCrop>false</ScaleCrop>
  <Company/>
  <LinksUpToDate>false</LinksUpToDate>
  <CharactersWithSpaces>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妖猫 李</dc:creator>
  <cp:keywords/>
  <dc:description/>
  <cp:lastModifiedBy>妖猫 李</cp:lastModifiedBy>
  <cp:revision>3</cp:revision>
  <dcterms:created xsi:type="dcterms:W3CDTF">2024-07-26T09:03:00Z</dcterms:created>
  <dcterms:modified xsi:type="dcterms:W3CDTF">2024-07-26T09:52:00Z</dcterms:modified>
</cp:coreProperties>
</file>