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6DA" w:rsidRDefault="00C036DA">
      <w:pPr>
        <w:rPr>
          <w:rFonts w:ascii="黑体" w:eastAsia="黑体" w:hAnsi="黑体"/>
          <w:sz w:val="32"/>
          <w:szCs w:val="32"/>
        </w:rPr>
      </w:pPr>
      <w:r>
        <w:rPr>
          <w:rFonts w:ascii="黑体" w:eastAsia="黑体" w:hAnsi="黑体" w:hint="eastAsia"/>
          <w:sz w:val="32"/>
          <w:szCs w:val="32"/>
        </w:rPr>
        <w:t>附件</w:t>
      </w:r>
    </w:p>
    <w:p w:rsidR="00C036DA" w:rsidRDefault="00C036DA">
      <w:pPr>
        <w:jc w:val="center"/>
        <w:rPr>
          <w:rFonts w:ascii="宋体" w:cs="宋体"/>
          <w:b/>
          <w:bCs/>
          <w:sz w:val="44"/>
          <w:szCs w:val="44"/>
        </w:rPr>
      </w:pPr>
    </w:p>
    <w:p w:rsidR="00C036DA" w:rsidRDefault="00C036DA">
      <w:pPr>
        <w:spacing w:line="440" w:lineRule="exact"/>
        <w:jc w:val="center"/>
        <w:rPr>
          <w:rFonts w:ascii="宋体" w:cs="宋体"/>
          <w:b/>
          <w:bCs/>
          <w:sz w:val="44"/>
          <w:szCs w:val="44"/>
        </w:rPr>
      </w:pPr>
    </w:p>
    <w:p w:rsidR="00C036DA" w:rsidRDefault="00C036DA">
      <w:pPr>
        <w:spacing w:line="560" w:lineRule="exact"/>
        <w:jc w:val="center"/>
        <w:rPr>
          <w:rFonts w:ascii="宋体" w:cs="宋体"/>
          <w:b/>
          <w:bCs/>
          <w:sz w:val="44"/>
          <w:szCs w:val="44"/>
        </w:rPr>
      </w:pPr>
      <w:r>
        <w:rPr>
          <w:rFonts w:ascii="宋体" w:hAnsi="宋体" w:cs="宋体" w:hint="eastAsia"/>
          <w:b/>
          <w:bCs/>
          <w:sz w:val="48"/>
          <w:szCs w:val="48"/>
        </w:rPr>
        <w:t>杨陵区李台街道办事处</w:t>
      </w:r>
      <w:r>
        <w:rPr>
          <w:rFonts w:ascii="宋体" w:hAnsi="宋体" w:cs="宋体"/>
          <w:b/>
          <w:bCs/>
          <w:sz w:val="48"/>
          <w:szCs w:val="48"/>
        </w:rPr>
        <w:t>2019</w:t>
      </w:r>
      <w:r>
        <w:rPr>
          <w:rFonts w:ascii="宋体" w:hAnsi="宋体" w:cs="宋体" w:hint="eastAsia"/>
          <w:b/>
          <w:bCs/>
          <w:sz w:val="48"/>
          <w:szCs w:val="48"/>
        </w:rPr>
        <w:t>年部门决算</w:t>
      </w:r>
    </w:p>
    <w:p w:rsidR="00C036DA" w:rsidRDefault="00C036DA">
      <w:pPr>
        <w:spacing w:line="560" w:lineRule="exact"/>
        <w:jc w:val="center"/>
        <w:rPr>
          <w:rFonts w:ascii="宋体" w:cs="宋体"/>
          <w:b/>
          <w:bCs/>
          <w:sz w:val="44"/>
          <w:szCs w:val="44"/>
        </w:rPr>
      </w:pPr>
    </w:p>
    <w:p w:rsidR="00C036DA" w:rsidRDefault="00C036DA">
      <w:pPr>
        <w:spacing w:line="560" w:lineRule="exact"/>
        <w:jc w:val="center"/>
        <w:rPr>
          <w:rFonts w:ascii="宋体" w:cs="宋体"/>
          <w:b/>
          <w:bCs/>
          <w:sz w:val="44"/>
          <w:szCs w:val="44"/>
        </w:rPr>
      </w:pPr>
    </w:p>
    <w:p w:rsidR="00C036DA" w:rsidRDefault="00C036DA">
      <w:pPr>
        <w:spacing w:line="560" w:lineRule="exact"/>
        <w:rPr>
          <w:rFonts w:ascii="宋体" w:cs="宋体"/>
          <w:b/>
          <w:bCs/>
          <w:sz w:val="44"/>
          <w:szCs w:val="44"/>
        </w:rPr>
      </w:pPr>
    </w:p>
    <w:p w:rsidR="00C036DA" w:rsidRDefault="00C036DA">
      <w:pPr>
        <w:spacing w:line="560" w:lineRule="exact"/>
        <w:rPr>
          <w:rFonts w:ascii="宋体" w:cs="宋体"/>
          <w:b/>
          <w:bCs/>
          <w:sz w:val="44"/>
          <w:szCs w:val="44"/>
        </w:rPr>
      </w:pPr>
    </w:p>
    <w:p w:rsidR="00C036DA" w:rsidRDefault="00C036DA">
      <w:pPr>
        <w:spacing w:line="560" w:lineRule="exact"/>
        <w:rPr>
          <w:rFonts w:ascii="宋体" w:cs="宋体"/>
          <w:b/>
          <w:bCs/>
          <w:sz w:val="44"/>
          <w:szCs w:val="44"/>
        </w:rPr>
      </w:pPr>
    </w:p>
    <w:p w:rsidR="00C036DA" w:rsidRDefault="00C036DA">
      <w:pPr>
        <w:spacing w:line="560" w:lineRule="exact"/>
        <w:rPr>
          <w:rFonts w:ascii="宋体" w:cs="宋体"/>
          <w:b/>
          <w:bCs/>
          <w:sz w:val="44"/>
          <w:szCs w:val="44"/>
        </w:rPr>
      </w:pPr>
    </w:p>
    <w:p w:rsidR="00C036DA" w:rsidRDefault="00C036DA">
      <w:pPr>
        <w:spacing w:line="560" w:lineRule="exact"/>
        <w:rPr>
          <w:rFonts w:ascii="宋体" w:cs="宋体"/>
          <w:b/>
          <w:bCs/>
          <w:sz w:val="44"/>
          <w:szCs w:val="44"/>
        </w:rPr>
      </w:pPr>
    </w:p>
    <w:p w:rsidR="00C036DA" w:rsidRDefault="00C036DA">
      <w:pPr>
        <w:spacing w:line="560" w:lineRule="exact"/>
        <w:rPr>
          <w:rFonts w:ascii="宋体" w:cs="宋体"/>
          <w:b/>
          <w:bCs/>
          <w:sz w:val="44"/>
          <w:szCs w:val="44"/>
        </w:rPr>
      </w:pPr>
    </w:p>
    <w:p w:rsidR="00C036DA" w:rsidRDefault="00C036DA">
      <w:pPr>
        <w:spacing w:line="560" w:lineRule="exact"/>
        <w:rPr>
          <w:rFonts w:ascii="宋体" w:cs="宋体"/>
          <w:b/>
          <w:bCs/>
          <w:sz w:val="44"/>
          <w:szCs w:val="44"/>
        </w:rPr>
      </w:pPr>
    </w:p>
    <w:p w:rsidR="00C036DA" w:rsidRDefault="00C036DA">
      <w:pPr>
        <w:spacing w:line="560" w:lineRule="exact"/>
        <w:rPr>
          <w:rFonts w:ascii="宋体" w:cs="宋体"/>
          <w:b/>
          <w:bCs/>
          <w:sz w:val="44"/>
          <w:szCs w:val="44"/>
        </w:rPr>
      </w:pPr>
    </w:p>
    <w:p w:rsidR="00C036DA" w:rsidRDefault="00C036DA">
      <w:pPr>
        <w:spacing w:line="400" w:lineRule="exact"/>
        <w:ind w:firstLineChars="800" w:firstLine="2570"/>
        <w:rPr>
          <w:rFonts w:ascii="宋体" w:cs="宋体"/>
          <w:b/>
          <w:bCs/>
          <w:sz w:val="32"/>
          <w:szCs w:val="32"/>
        </w:rPr>
      </w:pPr>
    </w:p>
    <w:p w:rsidR="00C036DA" w:rsidRDefault="00C036DA">
      <w:pPr>
        <w:spacing w:line="400" w:lineRule="exact"/>
        <w:ind w:firstLineChars="800" w:firstLine="2570"/>
        <w:rPr>
          <w:rFonts w:ascii="宋体" w:cs="宋体"/>
          <w:b/>
          <w:bCs/>
          <w:sz w:val="32"/>
          <w:szCs w:val="32"/>
        </w:rPr>
      </w:pPr>
    </w:p>
    <w:p w:rsidR="00C036DA" w:rsidRDefault="00C036DA">
      <w:pPr>
        <w:spacing w:line="400" w:lineRule="exact"/>
        <w:ind w:firstLineChars="650" w:firstLine="2088"/>
        <w:rPr>
          <w:rFonts w:ascii="宋体" w:cs="宋体"/>
          <w:b/>
          <w:bCs/>
          <w:sz w:val="32"/>
          <w:szCs w:val="32"/>
        </w:rPr>
      </w:pPr>
      <w:r>
        <w:rPr>
          <w:rFonts w:ascii="宋体" w:hAnsi="宋体" w:cs="宋体" w:hint="eastAsia"/>
          <w:b/>
          <w:bCs/>
          <w:sz w:val="32"/>
          <w:szCs w:val="32"/>
        </w:rPr>
        <w:t>保密审查情况：已审查</w:t>
      </w:r>
    </w:p>
    <w:p w:rsidR="00C036DA" w:rsidRDefault="00C036DA">
      <w:pPr>
        <w:spacing w:line="400" w:lineRule="exact"/>
        <w:jc w:val="center"/>
        <w:rPr>
          <w:rFonts w:ascii="宋体" w:cs="宋体"/>
          <w:b/>
          <w:bCs/>
          <w:sz w:val="32"/>
          <w:szCs w:val="32"/>
        </w:rPr>
      </w:pPr>
    </w:p>
    <w:p w:rsidR="00C036DA" w:rsidRDefault="00C036DA">
      <w:pPr>
        <w:spacing w:line="400" w:lineRule="exact"/>
        <w:ind w:firstLineChars="650" w:firstLine="2088"/>
        <w:rPr>
          <w:rFonts w:ascii="宋体" w:cs="宋体"/>
          <w:b/>
          <w:bCs/>
          <w:sz w:val="32"/>
          <w:szCs w:val="32"/>
        </w:rPr>
      </w:pPr>
      <w:r>
        <w:rPr>
          <w:rFonts w:ascii="宋体" w:hAnsi="宋体" w:cs="宋体" w:hint="eastAsia"/>
          <w:b/>
          <w:bCs/>
          <w:sz w:val="32"/>
          <w:szCs w:val="32"/>
        </w:rPr>
        <w:t>部门主要负责人审签情况：已审签</w:t>
      </w:r>
    </w:p>
    <w:p w:rsidR="00C036DA" w:rsidRDefault="00C036DA">
      <w:pPr>
        <w:spacing w:line="400" w:lineRule="exact"/>
        <w:rPr>
          <w:rFonts w:ascii="宋体" w:cs="宋体"/>
          <w:b/>
          <w:bCs/>
          <w:sz w:val="32"/>
          <w:szCs w:val="32"/>
        </w:rPr>
      </w:pPr>
      <w:r>
        <w:rPr>
          <w:rFonts w:ascii="宋体" w:hAnsi="宋体" w:cs="宋体"/>
          <w:b/>
          <w:bCs/>
          <w:sz w:val="32"/>
          <w:szCs w:val="32"/>
        </w:rPr>
        <w:t xml:space="preserve">                </w:t>
      </w:r>
    </w:p>
    <w:p w:rsidR="00C036DA" w:rsidRDefault="00C036DA">
      <w:pPr>
        <w:spacing w:line="400" w:lineRule="exact"/>
        <w:rPr>
          <w:rFonts w:ascii="宋体" w:cs="宋体"/>
          <w:b/>
          <w:bCs/>
          <w:sz w:val="32"/>
          <w:szCs w:val="32"/>
        </w:rPr>
      </w:pPr>
      <w:r>
        <w:rPr>
          <w:rFonts w:ascii="宋体" w:hAnsi="宋体" w:cs="宋体"/>
          <w:b/>
          <w:bCs/>
          <w:sz w:val="32"/>
          <w:szCs w:val="32"/>
        </w:rPr>
        <w:t xml:space="preserve">                </w:t>
      </w:r>
    </w:p>
    <w:p w:rsidR="00C036DA" w:rsidRDefault="00C036DA">
      <w:pPr>
        <w:jc w:val="center"/>
        <w:rPr>
          <w:rFonts w:ascii="黑体" w:eastAsia="黑体" w:hAnsi="宋体"/>
          <w:bCs/>
          <w:color w:val="000000"/>
          <w:kern w:val="0"/>
          <w:sz w:val="36"/>
          <w:szCs w:val="36"/>
        </w:rPr>
      </w:pPr>
      <w:r>
        <w:rPr>
          <w:rFonts w:ascii="黑体" w:eastAsia="黑体" w:hAnsi="宋体"/>
          <w:b/>
          <w:color w:val="000000"/>
          <w:kern w:val="0"/>
          <w:sz w:val="56"/>
          <w:szCs w:val="56"/>
        </w:rPr>
        <w:br w:type="page"/>
      </w:r>
      <w:r>
        <w:rPr>
          <w:rFonts w:ascii="黑体" w:eastAsia="黑体" w:hAnsi="宋体" w:hint="eastAsia"/>
          <w:bCs/>
          <w:color w:val="000000"/>
          <w:kern w:val="0"/>
          <w:sz w:val="36"/>
          <w:szCs w:val="36"/>
        </w:rPr>
        <w:t>目</w:t>
      </w:r>
      <w:r>
        <w:rPr>
          <w:rFonts w:ascii="黑体" w:eastAsia="黑体" w:hAnsi="宋体"/>
          <w:bCs/>
          <w:color w:val="000000"/>
          <w:kern w:val="0"/>
          <w:sz w:val="36"/>
          <w:szCs w:val="36"/>
        </w:rPr>
        <w:t xml:space="preserve">  </w:t>
      </w:r>
      <w:r>
        <w:rPr>
          <w:rFonts w:ascii="黑体" w:eastAsia="黑体" w:hAnsi="宋体" w:hint="eastAsia"/>
          <w:bCs/>
          <w:color w:val="000000"/>
          <w:kern w:val="0"/>
          <w:sz w:val="36"/>
          <w:szCs w:val="36"/>
        </w:rPr>
        <w:t>录</w:t>
      </w:r>
    </w:p>
    <w:p w:rsidR="00C036DA" w:rsidRDefault="00C036DA">
      <w:pPr>
        <w:widowControl/>
        <w:jc w:val="center"/>
      </w:pPr>
      <w:r>
        <w:rPr>
          <w:rFonts w:ascii="黑体" w:eastAsia="黑体" w:hAnsi="宋体" w:hint="eastAsia"/>
          <w:color w:val="000000"/>
          <w:kern w:val="0"/>
          <w:sz w:val="32"/>
          <w:szCs w:val="32"/>
        </w:rPr>
        <w:t>第一部分</w:t>
      </w:r>
      <w:r>
        <w:rPr>
          <w:rFonts w:ascii="黑体" w:eastAsia="黑体" w:hAnsi="宋体"/>
          <w:color w:val="000000"/>
          <w:kern w:val="0"/>
          <w:sz w:val="32"/>
          <w:szCs w:val="32"/>
        </w:rPr>
        <w:t xml:space="preserve">  </w:t>
      </w:r>
      <w:r>
        <w:rPr>
          <w:rFonts w:ascii="黑体" w:eastAsia="黑体" w:hAnsi="宋体" w:hint="eastAsia"/>
          <w:color w:val="000000"/>
          <w:kern w:val="0"/>
          <w:sz w:val="32"/>
          <w:szCs w:val="32"/>
        </w:rPr>
        <w:t>部门概况</w:t>
      </w:r>
    </w:p>
    <w:p w:rsidR="00C036DA" w:rsidRDefault="00C036DA">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一、部门主要职责及内设机构</w:t>
      </w:r>
    </w:p>
    <w:p w:rsidR="00C036DA" w:rsidRDefault="00C036DA">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二、部门决算单位构成</w:t>
      </w:r>
    </w:p>
    <w:p w:rsidR="00C036DA" w:rsidRDefault="00C036DA">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三、部门人员情况</w:t>
      </w:r>
    </w:p>
    <w:p w:rsidR="00C036DA" w:rsidRDefault="00C036DA">
      <w:pPr>
        <w:widowControl/>
        <w:jc w:val="center"/>
      </w:pPr>
      <w:r>
        <w:rPr>
          <w:rFonts w:ascii="黑体" w:eastAsia="黑体" w:hAnsi="宋体" w:hint="eastAsia"/>
          <w:color w:val="000000"/>
          <w:kern w:val="0"/>
          <w:sz w:val="32"/>
          <w:szCs w:val="32"/>
        </w:rPr>
        <w:t>第二部分</w:t>
      </w:r>
      <w:r>
        <w:rPr>
          <w:rFonts w:ascii="黑体" w:eastAsia="黑体" w:hAnsi="宋体"/>
          <w:color w:val="000000"/>
          <w:kern w:val="0"/>
          <w:sz w:val="32"/>
          <w:szCs w:val="32"/>
        </w:rPr>
        <w:t xml:space="preserve">  2019</w:t>
      </w:r>
      <w:r>
        <w:rPr>
          <w:rFonts w:ascii="黑体" w:eastAsia="黑体" w:hAnsi="宋体" w:hint="eastAsia"/>
          <w:color w:val="000000"/>
          <w:kern w:val="0"/>
          <w:sz w:val="32"/>
          <w:szCs w:val="32"/>
        </w:rPr>
        <w:t>年部门决算表</w:t>
      </w:r>
    </w:p>
    <w:p w:rsidR="00C036DA" w:rsidRDefault="00C036DA">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一、收入支出决算总表</w:t>
      </w:r>
      <w:r>
        <w:rPr>
          <w:rFonts w:ascii="仿宋" w:eastAsia="仿宋" w:hAnsi="仿宋" w:cs="楷体"/>
          <w:color w:val="000000"/>
          <w:kern w:val="0"/>
          <w:sz w:val="32"/>
          <w:szCs w:val="32"/>
        </w:rPr>
        <w:t xml:space="preserve">     </w:t>
      </w:r>
    </w:p>
    <w:p w:rsidR="00C036DA" w:rsidRDefault="00C036DA">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二、收入决算表</w:t>
      </w:r>
      <w:r>
        <w:rPr>
          <w:rFonts w:ascii="仿宋" w:eastAsia="仿宋" w:hAnsi="仿宋" w:cs="楷体"/>
          <w:color w:val="000000"/>
          <w:kern w:val="0"/>
          <w:sz w:val="32"/>
          <w:szCs w:val="32"/>
        </w:rPr>
        <w:t xml:space="preserve">     </w:t>
      </w:r>
    </w:p>
    <w:p w:rsidR="00C036DA" w:rsidRDefault="00C036DA">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三、支出决算表</w:t>
      </w:r>
      <w:r>
        <w:rPr>
          <w:rFonts w:ascii="仿宋" w:eastAsia="仿宋" w:hAnsi="仿宋" w:cs="楷体"/>
          <w:color w:val="000000"/>
          <w:kern w:val="0"/>
          <w:sz w:val="32"/>
          <w:szCs w:val="32"/>
        </w:rPr>
        <w:t xml:space="preserve">    </w:t>
      </w:r>
    </w:p>
    <w:p w:rsidR="00C036DA" w:rsidRDefault="00C036DA">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四、财政拨款收入支出决算总表</w:t>
      </w:r>
      <w:r>
        <w:rPr>
          <w:rFonts w:ascii="仿宋" w:eastAsia="仿宋" w:hAnsi="仿宋" w:cs="楷体"/>
          <w:color w:val="000000"/>
          <w:kern w:val="0"/>
          <w:sz w:val="32"/>
          <w:szCs w:val="32"/>
        </w:rPr>
        <w:t xml:space="preserve">    </w:t>
      </w:r>
    </w:p>
    <w:p w:rsidR="00C036DA" w:rsidRDefault="00C036DA">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五、一般公共预算财政拨款支出决算表</w:t>
      </w:r>
      <w:r>
        <w:rPr>
          <w:rFonts w:ascii="仿宋" w:eastAsia="仿宋" w:hAnsi="仿宋" w:cs="楷体"/>
          <w:color w:val="000000"/>
          <w:kern w:val="0"/>
          <w:sz w:val="32"/>
          <w:szCs w:val="32"/>
        </w:rPr>
        <w:t xml:space="preserve">  </w:t>
      </w:r>
    </w:p>
    <w:p w:rsidR="00C036DA" w:rsidRDefault="00C036DA">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六、一般公共预算财政拨款基本支出决算表</w:t>
      </w:r>
      <w:r>
        <w:rPr>
          <w:rFonts w:ascii="仿宋" w:eastAsia="仿宋" w:hAnsi="仿宋" w:cs="楷体"/>
          <w:color w:val="000000"/>
          <w:kern w:val="0"/>
          <w:sz w:val="32"/>
          <w:szCs w:val="32"/>
        </w:rPr>
        <w:t xml:space="preserve">    </w:t>
      </w:r>
    </w:p>
    <w:p w:rsidR="00C036DA" w:rsidRDefault="00C036DA">
      <w:pPr>
        <w:widowControl/>
        <w:ind w:left="640" w:hangingChars="200" w:hanging="640"/>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七、一般公共预算财政拨款“三公”经费及会议费、培训费支出决算表</w:t>
      </w:r>
      <w:r>
        <w:rPr>
          <w:rFonts w:ascii="仿宋" w:eastAsia="仿宋" w:hAnsi="仿宋" w:cs="楷体"/>
          <w:color w:val="000000"/>
          <w:kern w:val="0"/>
          <w:sz w:val="32"/>
          <w:szCs w:val="32"/>
        </w:rPr>
        <w:t xml:space="preserve">    </w:t>
      </w:r>
    </w:p>
    <w:p w:rsidR="00C036DA" w:rsidRDefault="00C036DA">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八、政府性基金预算财政拨款收入支出决算表</w:t>
      </w:r>
    </w:p>
    <w:p w:rsidR="00C036DA" w:rsidRDefault="00C036DA">
      <w:pPr>
        <w:widowControl/>
        <w:jc w:val="center"/>
      </w:pPr>
      <w:r>
        <w:rPr>
          <w:rFonts w:ascii="黑体" w:eastAsia="黑体" w:hAnsi="宋体" w:hint="eastAsia"/>
          <w:color w:val="000000"/>
          <w:kern w:val="0"/>
          <w:sz w:val="32"/>
          <w:szCs w:val="32"/>
        </w:rPr>
        <w:t>第三部分</w:t>
      </w:r>
      <w:r>
        <w:rPr>
          <w:rFonts w:ascii="黑体" w:eastAsia="黑体" w:hAnsi="宋体"/>
          <w:color w:val="000000"/>
          <w:kern w:val="0"/>
          <w:sz w:val="32"/>
          <w:szCs w:val="32"/>
        </w:rPr>
        <w:t xml:space="preserve">  2019</w:t>
      </w:r>
      <w:r>
        <w:rPr>
          <w:rFonts w:ascii="黑体" w:eastAsia="黑体" w:hAnsi="宋体" w:hint="eastAsia"/>
          <w:color w:val="000000"/>
          <w:kern w:val="0"/>
          <w:sz w:val="32"/>
          <w:szCs w:val="32"/>
        </w:rPr>
        <w:t>年部门决算情况说明</w:t>
      </w:r>
    </w:p>
    <w:p w:rsidR="00C036DA" w:rsidRDefault="00C036DA">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一、收入支出决算总体情况说明</w:t>
      </w:r>
      <w:r>
        <w:rPr>
          <w:rFonts w:ascii="仿宋" w:eastAsia="仿宋" w:hAnsi="仿宋" w:cs="楷体"/>
          <w:color w:val="000000"/>
          <w:kern w:val="0"/>
          <w:sz w:val="32"/>
          <w:szCs w:val="32"/>
        </w:rPr>
        <w:t xml:space="preserve">   </w:t>
      </w:r>
    </w:p>
    <w:p w:rsidR="00C036DA" w:rsidRDefault="00C036DA">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二、收入决算情况说明</w:t>
      </w:r>
      <w:r>
        <w:rPr>
          <w:rFonts w:ascii="仿宋" w:eastAsia="仿宋" w:hAnsi="仿宋" w:cs="楷体"/>
          <w:color w:val="000000"/>
          <w:kern w:val="0"/>
          <w:sz w:val="32"/>
          <w:szCs w:val="32"/>
        </w:rPr>
        <w:t xml:space="preserve">     </w:t>
      </w:r>
    </w:p>
    <w:p w:rsidR="00C036DA" w:rsidRDefault="00C036DA">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三、支出决算情况说明</w:t>
      </w:r>
      <w:r>
        <w:rPr>
          <w:rFonts w:ascii="仿宋" w:eastAsia="仿宋" w:hAnsi="仿宋" w:cs="楷体"/>
          <w:color w:val="000000"/>
          <w:kern w:val="0"/>
          <w:sz w:val="32"/>
          <w:szCs w:val="32"/>
        </w:rPr>
        <w:t xml:space="preserve">    </w:t>
      </w:r>
    </w:p>
    <w:p w:rsidR="00C036DA" w:rsidRDefault="00C036DA">
      <w:pPr>
        <w:widowControl/>
        <w:jc w:val="left"/>
        <w:rPr>
          <w:rFonts w:ascii="楷体" w:eastAsia="楷体" w:hAnsi="楷体" w:cs="楷体"/>
        </w:rPr>
      </w:pPr>
      <w:r>
        <w:rPr>
          <w:rFonts w:ascii="仿宋" w:eastAsia="仿宋" w:hAnsi="仿宋" w:cs="楷体" w:hint="eastAsia"/>
          <w:color w:val="000000"/>
          <w:kern w:val="0"/>
          <w:sz w:val="32"/>
          <w:szCs w:val="32"/>
        </w:rPr>
        <w:t>四、财政拨款收入支出决算总体情况说明</w:t>
      </w:r>
      <w:r>
        <w:rPr>
          <w:rFonts w:ascii="仿宋" w:eastAsia="仿宋" w:hAnsi="仿宋" w:cs="楷体"/>
          <w:color w:val="000000"/>
          <w:kern w:val="0"/>
          <w:sz w:val="32"/>
          <w:szCs w:val="32"/>
        </w:rPr>
        <w:t xml:space="preserve">   </w:t>
      </w:r>
      <w:r>
        <w:rPr>
          <w:rFonts w:ascii="楷体" w:eastAsia="楷体" w:hAnsi="楷体" w:cs="楷体"/>
          <w:color w:val="000000"/>
          <w:kern w:val="0"/>
          <w:sz w:val="32"/>
          <w:szCs w:val="32"/>
        </w:rPr>
        <w:t xml:space="preserve"> </w:t>
      </w:r>
    </w:p>
    <w:p w:rsidR="00C036DA" w:rsidRDefault="00C036DA">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五、一般公共预算财政拨款支出决算情况说明</w:t>
      </w:r>
      <w:r>
        <w:rPr>
          <w:rFonts w:ascii="仿宋" w:eastAsia="仿宋" w:hAnsi="仿宋" w:cs="楷体"/>
          <w:color w:val="000000"/>
          <w:kern w:val="0"/>
          <w:sz w:val="32"/>
          <w:szCs w:val="32"/>
        </w:rPr>
        <w:t xml:space="preserve"> </w:t>
      </w:r>
    </w:p>
    <w:p w:rsidR="00C036DA" w:rsidRDefault="00C036DA">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（一）财政拨款支出决算总体情况说明</w:t>
      </w:r>
      <w:r>
        <w:rPr>
          <w:rFonts w:ascii="仿宋" w:eastAsia="仿宋" w:hAnsi="仿宋" w:cs="楷体"/>
          <w:color w:val="000000"/>
          <w:kern w:val="0"/>
          <w:sz w:val="32"/>
          <w:szCs w:val="32"/>
        </w:rPr>
        <w:t xml:space="preserve"> </w:t>
      </w:r>
    </w:p>
    <w:p w:rsidR="00C036DA" w:rsidRDefault="00C036DA">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（二）财政拨款支出决算具体情况说明</w:t>
      </w:r>
      <w:r>
        <w:rPr>
          <w:rFonts w:ascii="仿宋" w:eastAsia="仿宋" w:hAnsi="仿宋" w:cs="楷体"/>
          <w:color w:val="000000"/>
          <w:kern w:val="0"/>
          <w:sz w:val="32"/>
          <w:szCs w:val="32"/>
        </w:rPr>
        <w:t xml:space="preserve"> </w:t>
      </w:r>
    </w:p>
    <w:p w:rsidR="00C036DA" w:rsidRDefault="00C036DA">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六、一般公共预算财政拨款基本支出决算情况说明</w:t>
      </w:r>
      <w:r>
        <w:rPr>
          <w:rFonts w:ascii="仿宋" w:eastAsia="仿宋" w:hAnsi="仿宋" w:cs="楷体"/>
          <w:color w:val="000000"/>
          <w:kern w:val="0"/>
          <w:sz w:val="32"/>
          <w:szCs w:val="32"/>
        </w:rPr>
        <w:t xml:space="preserve">   </w:t>
      </w:r>
    </w:p>
    <w:p w:rsidR="00C036DA" w:rsidRDefault="00C036DA">
      <w:pPr>
        <w:widowControl/>
        <w:ind w:left="640" w:hangingChars="200" w:hanging="640"/>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七、一般公共预算财政拨款“三公”经费及会议费、培训费支出决算情况说明</w:t>
      </w:r>
      <w:r>
        <w:rPr>
          <w:rFonts w:ascii="仿宋" w:eastAsia="仿宋" w:hAnsi="仿宋" w:cs="楷体"/>
          <w:color w:val="000000"/>
          <w:kern w:val="0"/>
          <w:sz w:val="32"/>
          <w:szCs w:val="32"/>
        </w:rPr>
        <w:t xml:space="preserve">  </w:t>
      </w:r>
    </w:p>
    <w:p w:rsidR="00C036DA" w:rsidRDefault="00C036DA">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（一）“三公”经费财政拨款支出决算总体情况说明</w:t>
      </w:r>
      <w:r>
        <w:rPr>
          <w:rFonts w:ascii="仿宋" w:eastAsia="仿宋" w:hAnsi="仿宋" w:cs="楷体"/>
          <w:color w:val="000000"/>
          <w:kern w:val="0"/>
          <w:sz w:val="32"/>
          <w:szCs w:val="32"/>
        </w:rPr>
        <w:t xml:space="preserve"> </w:t>
      </w:r>
    </w:p>
    <w:p w:rsidR="00C036DA" w:rsidRDefault="00C036DA">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（二）“三公”经费财政拨款支出决算具体情况说明</w:t>
      </w:r>
      <w:r>
        <w:rPr>
          <w:rFonts w:ascii="仿宋" w:eastAsia="仿宋" w:hAnsi="仿宋" w:cs="楷体"/>
          <w:color w:val="000000"/>
          <w:kern w:val="0"/>
          <w:sz w:val="32"/>
          <w:szCs w:val="32"/>
        </w:rPr>
        <w:t xml:space="preserve"> </w:t>
      </w:r>
    </w:p>
    <w:p w:rsidR="00C036DA" w:rsidRDefault="00C036DA">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（三）培训费支出情况说明</w:t>
      </w:r>
      <w:r>
        <w:rPr>
          <w:rFonts w:ascii="仿宋" w:eastAsia="仿宋" w:hAnsi="仿宋" w:cs="楷体"/>
          <w:color w:val="000000"/>
          <w:kern w:val="0"/>
          <w:sz w:val="32"/>
          <w:szCs w:val="32"/>
        </w:rPr>
        <w:t xml:space="preserve"> </w:t>
      </w:r>
    </w:p>
    <w:p w:rsidR="00C036DA" w:rsidRDefault="00C036DA">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（四）会议费支出情况说明</w:t>
      </w:r>
      <w:r>
        <w:rPr>
          <w:rFonts w:ascii="仿宋" w:eastAsia="仿宋" w:hAnsi="仿宋" w:cs="楷体"/>
          <w:color w:val="000000"/>
          <w:kern w:val="0"/>
          <w:sz w:val="32"/>
          <w:szCs w:val="32"/>
        </w:rPr>
        <w:t xml:space="preserve"> </w:t>
      </w:r>
    </w:p>
    <w:p w:rsidR="00C036DA" w:rsidRDefault="00C036DA">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八、政府性基金预算财政拨款收入支出情况说明</w:t>
      </w:r>
      <w:r>
        <w:rPr>
          <w:rFonts w:ascii="仿宋" w:eastAsia="仿宋" w:hAnsi="仿宋" w:cs="楷体"/>
          <w:color w:val="000000"/>
          <w:kern w:val="0"/>
          <w:sz w:val="32"/>
          <w:szCs w:val="32"/>
        </w:rPr>
        <w:t xml:space="preserve"> </w:t>
      </w:r>
    </w:p>
    <w:p w:rsidR="00C036DA" w:rsidRDefault="00C036DA">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九、国有资本经营财政拨款收入支出情况说明</w:t>
      </w:r>
      <w:r>
        <w:rPr>
          <w:rFonts w:ascii="仿宋" w:eastAsia="仿宋" w:hAnsi="仿宋" w:cs="楷体"/>
          <w:color w:val="000000"/>
          <w:kern w:val="0"/>
          <w:sz w:val="32"/>
          <w:szCs w:val="32"/>
        </w:rPr>
        <w:t xml:space="preserve"> </w:t>
      </w:r>
    </w:p>
    <w:p w:rsidR="00C036DA" w:rsidRDefault="00C036DA">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十、预算绩效情况说明</w:t>
      </w:r>
      <w:r>
        <w:rPr>
          <w:rFonts w:ascii="仿宋" w:eastAsia="仿宋" w:hAnsi="仿宋" w:cs="楷体"/>
          <w:color w:val="000000"/>
          <w:kern w:val="0"/>
          <w:sz w:val="32"/>
          <w:szCs w:val="32"/>
        </w:rPr>
        <w:t xml:space="preserve"> </w:t>
      </w:r>
    </w:p>
    <w:p w:rsidR="00C036DA" w:rsidRDefault="00C036DA">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（一）预算绩效管理工作开展情况说明</w:t>
      </w:r>
      <w:r>
        <w:rPr>
          <w:rFonts w:ascii="仿宋" w:eastAsia="仿宋" w:hAnsi="仿宋" w:cs="楷体"/>
          <w:color w:val="000000"/>
          <w:kern w:val="0"/>
          <w:sz w:val="32"/>
          <w:szCs w:val="32"/>
        </w:rPr>
        <w:t xml:space="preserve">     </w:t>
      </w:r>
    </w:p>
    <w:p w:rsidR="00C036DA" w:rsidRDefault="00C036DA">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（二）部门决算中项目绩效自评结果</w:t>
      </w:r>
    </w:p>
    <w:p w:rsidR="00C036DA" w:rsidRDefault="00C036DA">
      <w:pPr>
        <w:widowControl/>
        <w:jc w:val="left"/>
        <w:rPr>
          <w:rFonts w:ascii="仿宋" w:eastAsia="仿宋" w:hAnsi="仿宋" w:cs="楷体"/>
          <w:color w:val="000000"/>
          <w:kern w:val="0"/>
          <w:sz w:val="32"/>
          <w:szCs w:val="32"/>
        </w:rPr>
      </w:pPr>
      <w:r>
        <w:rPr>
          <w:rFonts w:ascii="仿宋" w:eastAsia="仿宋" w:hAnsi="仿宋" w:cs="楷体"/>
          <w:color w:val="000000"/>
          <w:kern w:val="0"/>
          <w:sz w:val="32"/>
          <w:szCs w:val="32"/>
        </w:rPr>
        <w:t xml:space="preserve"> </w:t>
      </w:r>
      <w:r>
        <w:rPr>
          <w:rFonts w:ascii="仿宋" w:eastAsia="仿宋" w:hAnsi="仿宋" w:cs="楷体" w:hint="eastAsia"/>
          <w:color w:val="000000"/>
          <w:kern w:val="0"/>
          <w:sz w:val="32"/>
          <w:szCs w:val="32"/>
        </w:rPr>
        <w:t>十一、其他重要事项说明</w:t>
      </w:r>
      <w:r>
        <w:rPr>
          <w:rFonts w:ascii="仿宋" w:eastAsia="仿宋" w:hAnsi="仿宋" w:cs="楷体"/>
          <w:color w:val="000000"/>
          <w:kern w:val="0"/>
          <w:sz w:val="32"/>
          <w:szCs w:val="32"/>
        </w:rPr>
        <w:t xml:space="preserve"> </w:t>
      </w:r>
    </w:p>
    <w:p w:rsidR="00C036DA" w:rsidRDefault="00C036DA">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（一）机关运行经费支出情况说明</w:t>
      </w:r>
      <w:r>
        <w:rPr>
          <w:rFonts w:ascii="仿宋" w:eastAsia="仿宋" w:hAnsi="仿宋" w:cs="楷体"/>
          <w:color w:val="000000"/>
          <w:kern w:val="0"/>
          <w:sz w:val="32"/>
          <w:szCs w:val="32"/>
        </w:rPr>
        <w:t xml:space="preserve"> </w:t>
      </w:r>
    </w:p>
    <w:p w:rsidR="00C036DA" w:rsidRDefault="00C036DA">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（二）政府采购支出情况说明</w:t>
      </w:r>
      <w:r>
        <w:rPr>
          <w:rFonts w:ascii="仿宋" w:eastAsia="仿宋" w:hAnsi="仿宋" w:cs="楷体"/>
          <w:color w:val="000000"/>
          <w:kern w:val="0"/>
          <w:sz w:val="32"/>
          <w:szCs w:val="32"/>
        </w:rPr>
        <w:t xml:space="preserve"> </w:t>
      </w:r>
    </w:p>
    <w:p w:rsidR="00C036DA" w:rsidRDefault="00C036DA">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（三）国有资产占用及购置情况说明</w:t>
      </w:r>
      <w:r>
        <w:rPr>
          <w:rFonts w:ascii="仿宋" w:eastAsia="仿宋" w:hAnsi="仿宋" w:cs="楷体"/>
          <w:color w:val="000000"/>
          <w:kern w:val="0"/>
          <w:sz w:val="32"/>
          <w:szCs w:val="32"/>
        </w:rPr>
        <w:t xml:space="preserve"> </w:t>
      </w:r>
    </w:p>
    <w:p w:rsidR="00C036DA" w:rsidRDefault="00C036DA">
      <w:pPr>
        <w:jc w:val="center"/>
        <w:rPr>
          <w:rFonts w:ascii="宋体" w:cs="宋体"/>
          <w:b/>
          <w:bCs/>
          <w:sz w:val="44"/>
          <w:szCs w:val="44"/>
        </w:rPr>
      </w:pPr>
      <w:r>
        <w:rPr>
          <w:rFonts w:ascii="黑体" w:eastAsia="黑体" w:hAnsi="宋体" w:hint="eastAsia"/>
          <w:color w:val="000000"/>
          <w:kern w:val="0"/>
          <w:sz w:val="32"/>
          <w:szCs w:val="32"/>
        </w:rPr>
        <w:t>第四部分</w:t>
      </w:r>
      <w:r>
        <w:rPr>
          <w:rFonts w:ascii="黑体" w:eastAsia="黑体" w:hAnsi="宋体"/>
          <w:color w:val="000000"/>
          <w:kern w:val="0"/>
          <w:sz w:val="32"/>
          <w:szCs w:val="32"/>
        </w:rPr>
        <w:t xml:space="preserve"> </w:t>
      </w:r>
      <w:r>
        <w:rPr>
          <w:rFonts w:ascii="黑体" w:eastAsia="黑体" w:hAnsi="宋体" w:hint="eastAsia"/>
          <w:color w:val="000000"/>
          <w:kern w:val="0"/>
          <w:sz w:val="32"/>
          <w:szCs w:val="32"/>
        </w:rPr>
        <w:t>专业名词解释</w:t>
      </w:r>
    </w:p>
    <w:p w:rsidR="00C036DA" w:rsidRDefault="00C036DA">
      <w:pPr>
        <w:jc w:val="center"/>
        <w:rPr>
          <w:rFonts w:ascii="黑体" w:eastAsia="黑体" w:hAnsi="宋体"/>
          <w:color w:val="000000"/>
          <w:kern w:val="0"/>
          <w:sz w:val="44"/>
          <w:szCs w:val="44"/>
        </w:rPr>
      </w:pPr>
      <w:r>
        <w:rPr>
          <w:rFonts w:ascii="黑体" w:eastAsia="黑体" w:hAnsi="宋体" w:hint="eastAsia"/>
          <w:color w:val="000000"/>
          <w:kern w:val="0"/>
          <w:sz w:val="44"/>
          <w:szCs w:val="44"/>
        </w:rPr>
        <w:t>第一部分</w:t>
      </w:r>
      <w:r>
        <w:rPr>
          <w:rFonts w:ascii="黑体" w:eastAsia="黑体" w:hAnsi="宋体"/>
          <w:color w:val="000000"/>
          <w:kern w:val="0"/>
          <w:sz w:val="44"/>
          <w:szCs w:val="44"/>
        </w:rPr>
        <w:t xml:space="preserve"> </w:t>
      </w:r>
      <w:r>
        <w:rPr>
          <w:rFonts w:ascii="黑体" w:eastAsia="黑体" w:hAnsi="宋体" w:hint="eastAsia"/>
          <w:color w:val="000000"/>
          <w:kern w:val="0"/>
          <w:sz w:val="44"/>
          <w:szCs w:val="44"/>
        </w:rPr>
        <w:t>部门概况</w:t>
      </w:r>
    </w:p>
    <w:p w:rsidR="00C036DA" w:rsidRDefault="00C036DA">
      <w:pPr>
        <w:widowControl/>
        <w:ind w:firstLineChars="200" w:firstLine="640"/>
        <w:jc w:val="left"/>
        <w:rPr>
          <w:rFonts w:ascii="黑体" w:eastAsia="黑体" w:hAnsi="宋体"/>
          <w:color w:val="000000"/>
          <w:kern w:val="0"/>
          <w:sz w:val="32"/>
          <w:szCs w:val="32"/>
        </w:rPr>
      </w:pPr>
      <w:r>
        <w:rPr>
          <w:rFonts w:ascii="黑体" w:eastAsia="黑体" w:hAnsi="宋体" w:hint="eastAsia"/>
          <w:color w:val="000000"/>
          <w:kern w:val="0"/>
          <w:sz w:val="32"/>
          <w:szCs w:val="32"/>
        </w:rPr>
        <w:t>一、部门主要职责及内设机构</w:t>
      </w:r>
    </w:p>
    <w:p w:rsidR="00C036DA" w:rsidRDefault="00C036DA">
      <w:pPr>
        <w:widowControl/>
        <w:ind w:firstLineChars="200" w:firstLine="643"/>
        <w:jc w:val="left"/>
        <w:rPr>
          <w:rFonts w:ascii="楷体" w:eastAsia="楷体" w:hAnsi="楷体" w:cs="楷体"/>
          <w:b/>
          <w:bCs/>
          <w:color w:val="000000"/>
          <w:kern w:val="0"/>
          <w:sz w:val="32"/>
          <w:szCs w:val="32"/>
        </w:rPr>
      </w:pPr>
      <w:r>
        <w:rPr>
          <w:rFonts w:ascii="楷体" w:eastAsia="楷体" w:hAnsi="楷体" w:cs="楷体" w:hint="eastAsia"/>
          <w:b/>
          <w:bCs/>
          <w:color w:val="000000"/>
          <w:kern w:val="0"/>
          <w:sz w:val="32"/>
          <w:szCs w:val="32"/>
        </w:rPr>
        <w:t>（一）主要职责。</w:t>
      </w:r>
    </w:p>
    <w:p w:rsidR="00C036DA" w:rsidRDefault="00C036DA">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杨陵区李台街道办事处是杨陵区人民政府的派出机构，依据法律法规和有关政策规定，在本辖区行使以下职能：一是强化公共服务，着力改善民生；二是加强社会管理，维护辖区稳定；三是优化发展环境，促进经济发展；四是加强社区管理，共建和谐社区；五是完成区委、区政府交办的其他工作。</w:t>
      </w:r>
    </w:p>
    <w:p w:rsidR="00C036DA" w:rsidRDefault="00C036DA">
      <w:pPr>
        <w:widowControl/>
        <w:numPr>
          <w:ilvl w:val="0"/>
          <w:numId w:val="1"/>
        </w:numPr>
        <w:ind w:firstLineChars="200" w:firstLine="643"/>
        <w:jc w:val="left"/>
        <w:rPr>
          <w:rFonts w:ascii="楷体" w:eastAsia="楷体" w:hAnsi="楷体" w:cs="楷体"/>
          <w:b/>
          <w:bCs/>
          <w:color w:val="000000"/>
          <w:kern w:val="0"/>
          <w:sz w:val="32"/>
          <w:szCs w:val="32"/>
        </w:rPr>
      </w:pPr>
      <w:r>
        <w:rPr>
          <w:rFonts w:ascii="楷体" w:eastAsia="楷体" w:hAnsi="楷体" w:cs="楷体" w:hint="eastAsia"/>
          <w:b/>
          <w:bCs/>
          <w:color w:val="000000"/>
          <w:kern w:val="0"/>
          <w:sz w:val="32"/>
          <w:szCs w:val="32"/>
        </w:rPr>
        <w:t>内设机构。</w:t>
      </w:r>
    </w:p>
    <w:p w:rsidR="00C036DA" w:rsidRDefault="00C036DA">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杨陵区李台街道办事处内设党政办公室、人大工作委员会办公室、经济发展（市场监管）办公室、社会事务管理办公室、维护稳定办公室、宣传科教文卫办公室六个工作机构。</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年下设杨陵区李台街道办事处社会保障服务站、杨陵区李台街道办事处经济综合服务站、杨陵区李台街道办事处公用事业服务站和杨陵区李台街道办事处便民服务中心四个事业单位。</w:t>
      </w:r>
    </w:p>
    <w:p w:rsidR="00C036DA" w:rsidRDefault="00C036DA">
      <w:pPr>
        <w:widowControl/>
        <w:ind w:firstLineChars="200" w:firstLine="640"/>
        <w:jc w:val="left"/>
      </w:pPr>
      <w:r>
        <w:rPr>
          <w:rFonts w:ascii="黑体" w:eastAsia="黑体" w:hAnsi="宋体" w:hint="eastAsia"/>
          <w:color w:val="000000"/>
          <w:kern w:val="0"/>
          <w:sz w:val="32"/>
          <w:szCs w:val="32"/>
        </w:rPr>
        <w:t>二、部门决算单位构成</w:t>
      </w:r>
    </w:p>
    <w:p w:rsidR="00C036DA" w:rsidRDefault="00C036DA">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纳入</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年本部门决算编制范围的单位共</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个，包括本级及所属</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个</w:t>
      </w:r>
      <w:r>
        <w:rPr>
          <w:rFonts w:ascii="仿宋_GB2312" w:eastAsia="仿宋_GB2312" w:hAnsi="仿宋_GB2312" w:cs="仿宋_GB2312" w:hint="eastAsia"/>
          <w:color w:val="000000"/>
          <w:kern w:val="0"/>
          <w:sz w:val="31"/>
          <w:szCs w:val="31"/>
        </w:rPr>
        <w:t>二级预算</w:t>
      </w:r>
      <w:r>
        <w:rPr>
          <w:rFonts w:ascii="仿宋_GB2312" w:eastAsia="仿宋_GB2312" w:hAnsi="仿宋_GB2312" w:cs="仿宋_GB2312" w:hint="eastAsia"/>
          <w:sz w:val="32"/>
          <w:szCs w:val="32"/>
        </w:rPr>
        <w:t>单位：</w:t>
      </w:r>
    </w:p>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81"/>
        <w:gridCol w:w="7278"/>
      </w:tblGrid>
      <w:tr w:rsidR="00C036DA">
        <w:trPr>
          <w:trHeight w:val="678"/>
        </w:trPr>
        <w:tc>
          <w:tcPr>
            <w:tcW w:w="1681" w:type="dxa"/>
            <w:vAlign w:val="center"/>
          </w:tcPr>
          <w:p w:rsidR="00C036DA" w:rsidRDefault="00C036DA">
            <w:pPr>
              <w:jc w:val="center"/>
              <w:rPr>
                <w:rFonts w:ascii="黑体" w:eastAsia="黑体" w:hAnsi="黑体"/>
                <w:sz w:val="32"/>
                <w:szCs w:val="32"/>
              </w:rPr>
            </w:pPr>
            <w:r>
              <w:rPr>
                <w:rFonts w:ascii="黑体" w:eastAsia="黑体" w:hAnsi="黑体" w:hint="eastAsia"/>
                <w:sz w:val="32"/>
                <w:szCs w:val="32"/>
              </w:rPr>
              <w:t>序号</w:t>
            </w:r>
          </w:p>
        </w:tc>
        <w:tc>
          <w:tcPr>
            <w:tcW w:w="7278" w:type="dxa"/>
            <w:vAlign w:val="center"/>
          </w:tcPr>
          <w:p w:rsidR="00C036DA" w:rsidRDefault="00C036DA">
            <w:pPr>
              <w:jc w:val="center"/>
              <w:rPr>
                <w:rFonts w:ascii="黑体" w:eastAsia="黑体" w:hAnsi="黑体"/>
                <w:sz w:val="32"/>
                <w:szCs w:val="32"/>
              </w:rPr>
            </w:pPr>
            <w:r>
              <w:rPr>
                <w:rFonts w:ascii="黑体" w:eastAsia="黑体" w:hAnsi="黑体" w:hint="eastAsia"/>
                <w:sz w:val="32"/>
                <w:szCs w:val="32"/>
              </w:rPr>
              <w:t>单位名称</w:t>
            </w:r>
          </w:p>
        </w:tc>
      </w:tr>
      <w:tr w:rsidR="00C036DA">
        <w:trPr>
          <w:trHeight w:val="678"/>
        </w:trPr>
        <w:tc>
          <w:tcPr>
            <w:tcW w:w="1681" w:type="dxa"/>
            <w:vAlign w:val="center"/>
          </w:tcPr>
          <w:p w:rsidR="00C036DA" w:rsidRDefault="00C036DA">
            <w:pPr>
              <w:jc w:val="center"/>
              <w:rPr>
                <w:rFonts w:ascii="仿宋_GB2312" w:eastAsia="仿宋_GB2312" w:hAnsi="仿宋_GB2312" w:cs="仿宋_GB2312"/>
                <w:sz w:val="32"/>
                <w:szCs w:val="32"/>
              </w:rPr>
            </w:pPr>
            <w:r>
              <w:rPr>
                <w:rFonts w:ascii="仿宋_GB2312" w:eastAsia="仿宋_GB2312" w:hAnsi="仿宋_GB2312" w:cs="仿宋_GB2312"/>
                <w:sz w:val="32"/>
                <w:szCs w:val="32"/>
              </w:rPr>
              <w:t>1</w:t>
            </w:r>
          </w:p>
        </w:tc>
        <w:tc>
          <w:tcPr>
            <w:tcW w:w="7278" w:type="dxa"/>
            <w:vAlign w:val="center"/>
          </w:tcPr>
          <w:p w:rsidR="00C036DA" w:rsidRPr="00D20155" w:rsidRDefault="00C036DA" w:rsidP="00D20155">
            <w:pPr>
              <w:widowControl/>
              <w:jc w:val="center"/>
              <w:rPr>
                <w:rFonts w:ascii="仿宋_GB2312" w:eastAsia="仿宋_GB2312" w:cs="宋体"/>
                <w:color w:val="000000"/>
                <w:kern w:val="0"/>
                <w:sz w:val="32"/>
                <w:szCs w:val="32"/>
              </w:rPr>
            </w:pPr>
            <w:r w:rsidRPr="00D20155">
              <w:rPr>
                <w:rFonts w:ascii="仿宋_GB2312" w:eastAsia="仿宋_GB2312" w:cs="宋体" w:hint="eastAsia"/>
                <w:color w:val="000000"/>
                <w:kern w:val="0"/>
                <w:sz w:val="32"/>
                <w:szCs w:val="32"/>
              </w:rPr>
              <w:t>杨陵区李台街道办事处（机关）</w:t>
            </w:r>
          </w:p>
        </w:tc>
      </w:tr>
      <w:tr w:rsidR="00C036DA">
        <w:trPr>
          <w:trHeight w:val="678"/>
        </w:trPr>
        <w:tc>
          <w:tcPr>
            <w:tcW w:w="1681" w:type="dxa"/>
            <w:vAlign w:val="center"/>
          </w:tcPr>
          <w:p w:rsidR="00C036DA" w:rsidRDefault="00C036DA">
            <w:pPr>
              <w:jc w:val="center"/>
              <w:rPr>
                <w:rFonts w:ascii="仿宋_GB2312" w:eastAsia="仿宋_GB2312" w:hAnsi="仿宋_GB2312" w:cs="仿宋_GB2312"/>
                <w:sz w:val="32"/>
                <w:szCs w:val="32"/>
              </w:rPr>
            </w:pPr>
            <w:r>
              <w:rPr>
                <w:rFonts w:ascii="仿宋_GB2312" w:eastAsia="仿宋_GB2312" w:hAnsi="仿宋_GB2312" w:cs="仿宋_GB2312"/>
                <w:sz w:val="32"/>
                <w:szCs w:val="32"/>
              </w:rPr>
              <w:t>2</w:t>
            </w:r>
          </w:p>
        </w:tc>
        <w:tc>
          <w:tcPr>
            <w:tcW w:w="7278" w:type="dxa"/>
            <w:vAlign w:val="center"/>
          </w:tcPr>
          <w:p w:rsidR="00C036DA" w:rsidRDefault="00C036DA">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杨陵区李台街道办事处社会保障服务站</w:t>
            </w:r>
          </w:p>
        </w:tc>
      </w:tr>
      <w:tr w:rsidR="00C036DA">
        <w:trPr>
          <w:trHeight w:val="678"/>
        </w:trPr>
        <w:tc>
          <w:tcPr>
            <w:tcW w:w="1681" w:type="dxa"/>
            <w:vAlign w:val="center"/>
          </w:tcPr>
          <w:p w:rsidR="00C036DA" w:rsidRDefault="00C036DA">
            <w:pPr>
              <w:jc w:val="center"/>
              <w:rPr>
                <w:rFonts w:ascii="仿宋_GB2312" w:eastAsia="仿宋_GB2312" w:hAnsi="仿宋_GB2312" w:cs="仿宋_GB2312"/>
                <w:sz w:val="32"/>
                <w:szCs w:val="32"/>
              </w:rPr>
            </w:pPr>
            <w:r>
              <w:rPr>
                <w:rFonts w:ascii="仿宋_GB2312" w:eastAsia="仿宋_GB2312" w:hAnsi="仿宋_GB2312" w:cs="仿宋_GB2312"/>
                <w:sz w:val="32"/>
                <w:szCs w:val="32"/>
              </w:rPr>
              <w:t>3</w:t>
            </w:r>
          </w:p>
        </w:tc>
        <w:tc>
          <w:tcPr>
            <w:tcW w:w="7278" w:type="dxa"/>
            <w:vAlign w:val="center"/>
          </w:tcPr>
          <w:p w:rsidR="00C036DA" w:rsidRDefault="00C036DA">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杨陵区李台街道办事处经济综合服务站</w:t>
            </w:r>
          </w:p>
        </w:tc>
      </w:tr>
      <w:tr w:rsidR="00C036DA">
        <w:trPr>
          <w:trHeight w:val="689"/>
        </w:trPr>
        <w:tc>
          <w:tcPr>
            <w:tcW w:w="1681" w:type="dxa"/>
            <w:vAlign w:val="center"/>
          </w:tcPr>
          <w:p w:rsidR="00C036DA" w:rsidRDefault="00C036DA">
            <w:pPr>
              <w:jc w:val="center"/>
              <w:rPr>
                <w:rFonts w:ascii="仿宋_GB2312" w:eastAsia="仿宋_GB2312" w:hAnsi="仿宋_GB2312" w:cs="仿宋_GB2312"/>
                <w:sz w:val="32"/>
                <w:szCs w:val="32"/>
              </w:rPr>
            </w:pPr>
            <w:r>
              <w:rPr>
                <w:rFonts w:ascii="仿宋_GB2312" w:eastAsia="仿宋_GB2312" w:hAnsi="仿宋_GB2312" w:cs="仿宋_GB2312"/>
                <w:sz w:val="32"/>
                <w:szCs w:val="32"/>
              </w:rPr>
              <w:t>4</w:t>
            </w:r>
          </w:p>
        </w:tc>
        <w:tc>
          <w:tcPr>
            <w:tcW w:w="7278" w:type="dxa"/>
            <w:vAlign w:val="center"/>
          </w:tcPr>
          <w:p w:rsidR="00C036DA" w:rsidRDefault="00C036DA">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杨陵区李台街道办事处公用事业服务站</w:t>
            </w:r>
          </w:p>
        </w:tc>
      </w:tr>
      <w:tr w:rsidR="00C036DA">
        <w:trPr>
          <w:trHeight w:val="689"/>
        </w:trPr>
        <w:tc>
          <w:tcPr>
            <w:tcW w:w="1681" w:type="dxa"/>
            <w:vAlign w:val="center"/>
          </w:tcPr>
          <w:p w:rsidR="00C036DA" w:rsidRDefault="00C036DA">
            <w:pPr>
              <w:jc w:val="center"/>
              <w:rPr>
                <w:rFonts w:ascii="仿宋_GB2312" w:eastAsia="仿宋_GB2312" w:hAnsi="仿宋_GB2312" w:cs="仿宋_GB2312"/>
                <w:sz w:val="32"/>
                <w:szCs w:val="32"/>
              </w:rPr>
            </w:pPr>
            <w:r>
              <w:rPr>
                <w:rFonts w:ascii="仿宋_GB2312" w:eastAsia="仿宋_GB2312" w:hAnsi="仿宋_GB2312" w:cs="仿宋_GB2312"/>
                <w:sz w:val="32"/>
                <w:szCs w:val="32"/>
              </w:rPr>
              <w:t>5</w:t>
            </w:r>
          </w:p>
        </w:tc>
        <w:tc>
          <w:tcPr>
            <w:tcW w:w="7278" w:type="dxa"/>
            <w:vAlign w:val="center"/>
          </w:tcPr>
          <w:p w:rsidR="00C036DA" w:rsidRDefault="00C036DA">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杨陵区李台街道办事处便民服务中心</w:t>
            </w:r>
          </w:p>
        </w:tc>
      </w:tr>
    </w:tbl>
    <w:p w:rsidR="00C036DA" w:rsidRDefault="00C036DA">
      <w:pPr>
        <w:ind w:firstLine="640"/>
        <w:rPr>
          <w:rFonts w:ascii="黑体" w:eastAsia="黑体" w:hAnsi="黑体"/>
          <w:b/>
          <w:bCs/>
          <w:sz w:val="32"/>
          <w:szCs w:val="32"/>
        </w:rPr>
      </w:pPr>
      <w:r>
        <w:rPr>
          <w:rFonts w:ascii="黑体" w:eastAsia="黑体" w:hAnsi="黑体" w:hint="eastAsia"/>
          <w:b/>
          <w:bCs/>
          <w:sz w:val="32"/>
          <w:szCs w:val="32"/>
        </w:rPr>
        <w:t>三、部门人员情况</w:t>
      </w:r>
    </w:p>
    <w:p w:rsidR="00C036DA" w:rsidRDefault="00C036DA">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截止</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年底，本部门人员编制</w:t>
      </w:r>
      <w:r>
        <w:rPr>
          <w:rFonts w:ascii="仿宋_GB2312" w:eastAsia="仿宋_GB2312" w:hAnsi="仿宋_GB2312" w:cs="仿宋_GB2312"/>
          <w:sz w:val="32"/>
          <w:szCs w:val="32"/>
        </w:rPr>
        <w:t>78</w:t>
      </w:r>
      <w:r>
        <w:rPr>
          <w:rFonts w:ascii="仿宋_GB2312" w:eastAsia="仿宋_GB2312" w:hAnsi="仿宋_GB2312" w:cs="仿宋_GB2312" w:hint="eastAsia"/>
          <w:sz w:val="32"/>
          <w:szCs w:val="32"/>
        </w:rPr>
        <w:t>人，其中行政编制</w:t>
      </w:r>
      <w:r>
        <w:rPr>
          <w:rFonts w:ascii="仿宋_GB2312" w:eastAsia="仿宋_GB2312" w:hAnsi="仿宋_GB2312" w:cs="仿宋_GB2312"/>
          <w:sz w:val="32"/>
          <w:szCs w:val="32"/>
        </w:rPr>
        <w:t>27</w:t>
      </w:r>
      <w:r>
        <w:rPr>
          <w:rFonts w:ascii="仿宋_GB2312" w:eastAsia="仿宋_GB2312" w:hAnsi="仿宋_GB2312" w:cs="仿宋_GB2312" w:hint="eastAsia"/>
          <w:sz w:val="32"/>
          <w:szCs w:val="32"/>
        </w:rPr>
        <w:t>人、事业编制</w:t>
      </w:r>
      <w:r>
        <w:rPr>
          <w:rFonts w:ascii="仿宋_GB2312" w:eastAsia="仿宋_GB2312" w:hAnsi="仿宋_GB2312" w:cs="仿宋_GB2312"/>
          <w:sz w:val="32"/>
          <w:szCs w:val="32"/>
        </w:rPr>
        <w:t>51</w:t>
      </w:r>
      <w:r>
        <w:rPr>
          <w:rFonts w:ascii="仿宋_GB2312" w:eastAsia="仿宋_GB2312" w:hAnsi="仿宋_GB2312" w:cs="仿宋_GB2312" w:hint="eastAsia"/>
          <w:sz w:val="32"/>
          <w:szCs w:val="32"/>
        </w:rPr>
        <w:t>人；实有人员</w:t>
      </w:r>
      <w:r>
        <w:rPr>
          <w:rFonts w:ascii="仿宋_GB2312" w:eastAsia="仿宋_GB2312" w:hAnsi="仿宋_GB2312" w:cs="仿宋_GB2312"/>
          <w:sz w:val="32"/>
          <w:szCs w:val="32"/>
        </w:rPr>
        <w:t>62</w:t>
      </w:r>
      <w:r>
        <w:rPr>
          <w:rFonts w:ascii="仿宋_GB2312" w:eastAsia="仿宋_GB2312" w:hAnsi="仿宋_GB2312" w:cs="仿宋_GB2312" w:hint="eastAsia"/>
          <w:sz w:val="32"/>
          <w:szCs w:val="32"/>
        </w:rPr>
        <w:t>人，其中行政</w:t>
      </w:r>
      <w:r>
        <w:rPr>
          <w:rFonts w:ascii="仿宋_GB2312" w:eastAsia="仿宋_GB2312" w:hAnsi="仿宋_GB2312" w:cs="仿宋_GB2312"/>
          <w:sz w:val="32"/>
          <w:szCs w:val="32"/>
        </w:rPr>
        <w:t>22</w:t>
      </w:r>
      <w:r>
        <w:rPr>
          <w:rFonts w:ascii="仿宋_GB2312" w:eastAsia="仿宋_GB2312" w:hAnsi="仿宋_GB2312" w:cs="仿宋_GB2312" w:hint="eastAsia"/>
          <w:sz w:val="32"/>
          <w:szCs w:val="32"/>
        </w:rPr>
        <w:t>人、事业</w:t>
      </w:r>
      <w:r>
        <w:rPr>
          <w:rFonts w:ascii="仿宋_GB2312" w:eastAsia="仿宋_GB2312" w:hAnsi="仿宋_GB2312" w:cs="仿宋_GB2312"/>
          <w:sz w:val="32"/>
          <w:szCs w:val="32"/>
        </w:rPr>
        <w:t>40</w:t>
      </w:r>
      <w:r>
        <w:rPr>
          <w:rFonts w:ascii="仿宋_GB2312" w:eastAsia="仿宋_GB2312" w:hAnsi="仿宋_GB2312" w:cs="仿宋_GB2312" w:hint="eastAsia"/>
          <w:sz w:val="32"/>
          <w:szCs w:val="32"/>
        </w:rPr>
        <w:t>人。单位管理的离退休人员</w:t>
      </w:r>
      <w:r>
        <w:rPr>
          <w:rFonts w:ascii="仿宋_GB2312" w:eastAsia="仿宋_GB2312" w:hAnsi="仿宋_GB2312" w:cs="仿宋_GB2312"/>
          <w:sz w:val="32"/>
          <w:szCs w:val="32"/>
        </w:rPr>
        <w:t>19</w:t>
      </w:r>
      <w:r>
        <w:rPr>
          <w:rFonts w:ascii="仿宋_GB2312" w:eastAsia="仿宋_GB2312" w:hAnsi="仿宋_GB2312" w:cs="仿宋_GB2312" w:hint="eastAsia"/>
          <w:sz w:val="32"/>
          <w:szCs w:val="32"/>
        </w:rPr>
        <w:t>人。</w:t>
      </w:r>
    </w:p>
    <w:p w:rsidR="00C036DA" w:rsidRDefault="00C036DA">
      <w:pPr>
        <w:ind w:firstLine="640"/>
        <w:rPr>
          <w:rFonts w:ascii="仿宋_GB2312" w:eastAsia="仿宋_GB2312" w:hAnsi="仿宋_GB2312" w:cs="仿宋_GB2312"/>
          <w:sz w:val="32"/>
          <w:szCs w:val="32"/>
        </w:rPr>
      </w:pPr>
    </w:p>
    <w:p w:rsidR="00C036DA" w:rsidRDefault="00C036DA">
      <w:pPr>
        <w:ind w:firstLine="640"/>
        <w:rPr>
          <w:rFonts w:ascii="仿宋_GB2312" w:eastAsia="仿宋_GB2312" w:hAnsi="仿宋_GB2312" w:cs="仿宋_GB2312"/>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6pt;height:303pt" o:gfxdata="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">
            <v:imagedata r:id="rId7" o:title=""/>
            <o:lock v:ext="edit" aspectratio="f"/>
          </v:shape>
        </w:pict>
      </w:r>
    </w:p>
    <w:p w:rsidR="00C036DA" w:rsidRDefault="00C036DA">
      <w:pPr>
        <w:widowControl/>
        <w:jc w:val="center"/>
        <w:rPr>
          <w:rFonts w:ascii="黑体" w:eastAsia="黑体" w:hAnsi="宋体"/>
          <w:color w:val="000000"/>
          <w:kern w:val="0"/>
          <w:sz w:val="44"/>
          <w:szCs w:val="44"/>
        </w:rPr>
      </w:pPr>
    </w:p>
    <w:p w:rsidR="00C036DA" w:rsidRDefault="00C036DA">
      <w:pPr>
        <w:widowControl/>
        <w:jc w:val="center"/>
        <w:rPr>
          <w:sz w:val="44"/>
          <w:szCs w:val="44"/>
        </w:rPr>
      </w:pPr>
      <w:r>
        <w:rPr>
          <w:rFonts w:ascii="黑体" w:eastAsia="黑体" w:hAnsi="宋体" w:hint="eastAsia"/>
          <w:color w:val="000000"/>
          <w:kern w:val="0"/>
          <w:sz w:val="44"/>
          <w:szCs w:val="44"/>
        </w:rPr>
        <w:t>第二部分</w:t>
      </w:r>
      <w:r>
        <w:rPr>
          <w:rFonts w:ascii="黑体" w:eastAsia="黑体" w:hAnsi="宋体"/>
          <w:color w:val="000000"/>
          <w:kern w:val="0"/>
          <w:sz w:val="44"/>
          <w:szCs w:val="44"/>
        </w:rPr>
        <w:t xml:space="preserve"> 2019</w:t>
      </w:r>
      <w:r>
        <w:rPr>
          <w:rFonts w:ascii="黑体" w:eastAsia="黑体" w:hAnsi="宋体" w:hint="eastAsia"/>
          <w:color w:val="000000"/>
          <w:kern w:val="0"/>
          <w:sz w:val="44"/>
          <w:szCs w:val="44"/>
        </w:rPr>
        <w:t>年度部门决算表</w:t>
      </w:r>
    </w:p>
    <w:tbl>
      <w:tblPr>
        <w:tblpPr w:leftFromText="180" w:rightFromText="180" w:vertAnchor="text" w:horzAnchor="page" w:tblpX="1472" w:tblpY="1123"/>
        <w:tblOverlap w:val="never"/>
        <w:tblW w:w="9000" w:type="dxa"/>
        <w:tblLayout w:type="fixed"/>
        <w:tblCellMar>
          <w:left w:w="0" w:type="dxa"/>
          <w:right w:w="0" w:type="dxa"/>
        </w:tblCellMar>
        <w:tblLook w:val="00A0"/>
      </w:tblPr>
      <w:tblGrid>
        <w:gridCol w:w="735"/>
        <w:gridCol w:w="4110"/>
        <w:gridCol w:w="1047"/>
        <w:gridCol w:w="3108"/>
      </w:tblGrid>
      <w:tr w:rsidR="00C036DA">
        <w:trPr>
          <w:trHeight w:val="645"/>
        </w:trPr>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36DA" w:rsidRDefault="00C036DA">
            <w:pPr>
              <w:widowControl/>
              <w:jc w:val="center"/>
              <w:textAlignment w:val="center"/>
              <w:rPr>
                <w:rFonts w:ascii="黑体" w:eastAsia="黑体" w:hAnsi="宋体"/>
                <w:color w:val="000000"/>
                <w:sz w:val="24"/>
              </w:rPr>
            </w:pPr>
            <w:r>
              <w:rPr>
                <w:rFonts w:ascii="黑体" w:eastAsia="黑体" w:hAnsi="宋体" w:hint="eastAsia"/>
                <w:color w:val="000000"/>
                <w:kern w:val="0"/>
                <w:sz w:val="24"/>
              </w:rPr>
              <w:t>序号</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36DA" w:rsidRDefault="00C036DA">
            <w:pPr>
              <w:widowControl/>
              <w:jc w:val="center"/>
              <w:textAlignment w:val="center"/>
              <w:rPr>
                <w:rFonts w:ascii="黑体" w:eastAsia="黑体" w:hAnsi="宋体"/>
                <w:color w:val="000000"/>
                <w:sz w:val="24"/>
              </w:rPr>
            </w:pPr>
            <w:r>
              <w:rPr>
                <w:rFonts w:ascii="黑体" w:eastAsia="黑体" w:hAnsi="宋体" w:hint="eastAsia"/>
                <w:color w:val="000000"/>
                <w:kern w:val="0"/>
                <w:sz w:val="24"/>
              </w:rPr>
              <w:t>内容</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36DA" w:rsidRDefault="00C036DA">
            <w:pPr>
              <w:widowControl/>
              <w:jc w:val="center"/>
              <w:textAlignment w:val="center"/>
              <w:rPr>
                <w:rFonts w:ascii="黑体" w:eastAsia="黑体" w:hAnsi="宋体"/>
                <w:color w:val="000000"/>
                <w:kern w:val="0"/>
                <w:sz w:val="24"/>
              </w:rPr>
            </w:pPr>
            <w:r>
              <w:rPr>
                <w:rFonts w:ascii="黑体" w:eastAsia="黑体" w:hAnsi="宋体" w:hint="eastAsia"/>
                <w:color w:val="000000"/>
                <w:kern w:val="0"/>
                <w:sz w:val="24"/>
              </w:rPr>
              <w:t>是否</w:t>
            </w:r>
          </w:p>
          <w:p w:rsidR="00C036DA" w:rsidRDefault="00C036DA">
            <w:pPr>
              <w:widowControl/>
              <w:jc w:val="center"/>
              <w:textAlignment w:val="center"/>
              <w:rPr>
                <w:rFonts w:ascii="黑体" w:eastAsia="黑体" w:hAnsi="宋体"/>
                <w:color w:val="000000"/>
                <w:sz w:val="24"/>
              </w:rPr>
            </w:pPr>
            <w:r>
              <w:rPr>
                <w:rFonts w:ascii="黑体" w:eastAsia="黑体" w:hAnsi="宋体" w:hint="eastAsia"/>
                <w:color w:val="000000"/>
                <w:kern w:val="0"/>
                <w:sz w:val="24"/>
              </w:rPr>
              <w:t>空表</w:t>
            </w:r>
          </w:p>
        </w:tc>
        <w:tc>
          <w:tcPr>
            <w:tcW w:w="3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36DA" w:rsidRDefault="00C036DA">
            <w:pPr>
              <w:widowControl/>
              <w:jc w:val="center"/>
              <w:textAlignment w:val="center"/>
              <w:rPr>
                <w:rFonts w:ascii="黑体" w:eastAsia="黑体" w:hAnsi="宋体"/>
                <w:color w:val="000000"/>
                <w:sz w:val="24"/>
              </w:rPr>
            </w:pPr>
            <w:r>
              <w:rPr>
                <w:rFonts w:ascii="黑体" w:eastAsia="黑体" w:hAnsi="宋体" w:hint="eastAsia"/>
                <w:color w:val="000000"/>
                <w:kern w:val="0"/>
                <w:sz w:val="24"/>
              </w:rPr>
              <w:t>表格为空的理由</w:t>
            </w:r>
          </w:p>
        </w:tc>
      </w:tr>
      <w:tr w:rsidR="00C036DA">
        <w:trPr>
          <w:trHeight w:hRule="exact" w:val="737"/>
        </w:trPr>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36DA" w:rsidRDefault="00C036DA">
            <w:pPr>
              <w:widowControl/>
              <w:jc w:val="center"/>
              <w:textAlignment w:val="center"/>
              <w:rPr>
                <w:rFonts w:ascii="宋体" w:cs="宋体"/>
                <w:color w:val="000000"/>
                <w:sz w:val="24"/>
              </w:rPr>
            </w:pPr>
            <w:r>
              <w:rPr>
                <w:rFonts w:ascii="宋体" w:hAnsi="宋体" w:cs="宋体" w:hint="eastAsia"/>
                <w:color w:val="000000"/>
                <w:kern w:val="0"/>
                <w:sz w:val="24"/>
              </w:rPr>
              <w:t>表</w:t>
            </w:r>
            <w:r>
              <w:rPr>
                <w:rFonts w:ascii="宋体" w:hAnsi="宋体" w:cs="宋体"/>
                <w:color w:val="000000"/>
                <w:kern w:val="0"/>
                <w:sz w:val="24"/>
              </w:rPr>
              <w:t>1</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36DA" w:rsidRDefault="00C036DA">
            <w:pPr>
              <w:widowControl/>
              <w:jc w:val="left"/>
              <w:rPr>
                <w:rFonts w:ascii="宋体" w:cs="宋体"/>
                <w:color w:val="000000"/>
                <w:kern w:val="0"/>
                <w:sz w:val="24"/>
              </w:rPr>
            </w:pPr>
            <w:r>
              <w:rPr>
                <w:rFonts w:ascii="宋体" w:hAnsi="宋体" w:cs="宋体" w:hint="eastAsia"/>
                <w:color w:val="000000"/>
                <w:kern w:val="0"/>
                <w:sz w:val="24"/>
              </w:rPr>
              <w:t>收入支出决算总表</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36DA" w:rsidRDefault="00C036DA">
            <w:pPr>
              <w:jc w:val="center"/>
              <w:rPr>
                <w:rFonts w:ascii="宋体" w:cs="宋体"/>
                <w:color w:val="000000"/>
                <w:sz w:val="24"/>
              </w:rPr>
            </w:pPr>
            <w:r>
              <w:rPr>
                <w:rFonts w:ascii="宋体" w:cs="宋体" w:hint="eastAsia"/>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36DA" w:rsidRDefault="00C036DA">
            <w:pPr>
              <w:jc w:val="center"/>
              <w:rPr>
                <w:rFonts w:ascii="宋体" w:cs="宋体"/>
                <w:color w:val="000000"/>
                <w:sz w:val="24"/>
              </w:rPr>
            </w:pPr>
          </w:p>
        </w:tc>
      </w:tr>
      <w:tr w:rsidR="00C036DA">
        <w:trPr>
          <w:trHeight w:hRule="exact" w:val="737"/>
        </w:trPr>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36DA" w:rsidRDefault="00C036DA">
            <w:pPr>
              <w:widowControl/>
              <w:jc w:val="center"/>
              <w:textAlignment w:val="center"/>
              <w:rPr>
                <w:rFonts w:ascii="宋体" w:cs="宋体"/>
                <w:color w:val="000000"/>
                <w:sz w:val="24"/>
              </w:rPr>
            </w:pPr>
            <w:r>
              <w:rPr>
                <w:rFonts w:ascii="宋体" w:hAnsi="宋体" w:cs="宋体" w:hint="eastAsia"/>
                <w:color w:val="000000"/>
                <w:kern w:val="0"/>
                <w:sz w:val="24"/>
              </w:rPr>
              <w:t>表</w:t>
            </w:r>
            <w:r>
              <w:rPr>
                <w:rFonts w:ascii="宋体" w:hAnsi="宋体" w:cs="宋体"/>
                <w:color w:val="000000"/>
                <w:kern w:val="0"/>
                <w:sz w:val="24"/>
              </w:rPr>
              <w:t>2</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36DA" w:rsidRDefault="00C036DA">
            <w:pPr>
              <w:widowControl/>
              <w:jc w:val="left"/>
              <w:rPr>
                <w:rFonts w:ascii="宋体" w:cs="宋体"/>
                <w:color w:val="000000"/>
                <w:kern w:val="0"/>
                <w:sz w:val="24"/>
              </w:rPr>
            </w:pPr>
            <w:r>
              <w:rPr>
                <w:rFonts w:ascii="宋体" w:hAnsi="宋体" w:cs="宋体" w:hint="eastAsia"/>
                <w:color w:val="000000"/>
                <w:kern w:val="0"/>
                <w:sz w:val="24"/>
              </w:rPr>
              <w:t>收入决算表</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36DA" w:rsidRDefault="00C036DA">
            <w:pPr>
              <w:jc w:val="center"/>
              <w:rPr>
                <w:rFonts w:ascii="宋体" w:cs="宋体"/>
                <w:color w:val="000000"/>
                <w:sz w:val="24"/>
              </w:rPr>
            </w:pPr>
            <w:r>
              <w:rPr>
                <w:rFonts w:ascii="宋体" w:cs="宋体" w:hint="eastAsia"/>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36DA" w:rsidRDefault="00C036DA">
            <w:pPr>
              <w:jc w:val="center"/>
              <w:rPr>
                <w:rFonts w:ascii="宋体" w:cs="宋体"/>
                <w:color w:val="000000"/>
                <w:sz w:val="24"/>
              </w:rPr>
            </w:pPr>
          </w:p>
        </w:tc>
      </w:tr>
      <w:tr w:rsidR="00C036DA">
        <w:trPr>
          <w:trHeight w:hRule="exact" w:val="737"/>
        </w:trPr>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36DA" w:rsidRDefault="00C036DA">
            <w:pPr>
              <w:widowControl/>
              <w:jc w:val="center"/>
              <w:textAlignment w:val="center"/>
              <w:rPr>
                <w:rFonts w:ascii="宋体" w:cs="宋体"/>
                <w:color w:val="000000"/>
                <w:sz w:val="24"/>
              </w:rPr>
            </w:pPr>
            <w:r>
              <w:rPr>
                <w:rFonts w:ascii="宋体" w:hAnsi="宋体" w:cs="宋体" w:hint="eastAsia"/>
                <w:color w:val="000000"/>
                <w:kern w:val="0"/>
                <w:sz w:val="24"/>
              </w:rPr>
              <w:t>表</w:t>
            </w:r>
            <w:r>
              <w:rPr>
                <w:rFonts w:ascii="宋体" w:hAnsi="宋体" w:cs="宋体"/>
                <w:color w:val="000000"/>
                <w:kern w:val="0"/>
                <w:sz w:val="24"/>
              </w:rPr>
              <w:t>3</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36DA" w:rsidRDefault="00C036DA">
            <w:pPr>
              <w:widowControl/>
              <w:jc w:val="left"/>
              <w:rPr>
                <w:rFonts w:ascii="宋体" w:cs="宋体"/>
                <w:color w:val="000000"/>
                <w:kern w:val="0"/>
                <w:sz w:val="24"/>
              </w:rPr>
            </w:pPr>
            <w:r>
              <w:rPr>
                <w:rFonts w:ascii="宋体" w:hAnsi="宋体" w:cs="宋体" w:hint="eastAsia"/>
                <w:color w:val="000000"/>
                <w:kern w:val="0"/>
                <w:sz w:val="24"/>
              </w:rPr>
              <w:t>支出决算表</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36DA" w:rsidRDefault="00C036DA">
            <w:pPr>
              <w:jc w:val="center"/>
              <w:rPr>
                <w:rFonts w:ascii="宋体" w:cs="宋体"/>
                <w:color w:val="000000"/>
                <w:sz w:val="24"/>
              </w:rPr>
            </w:pPr>
            <w:r>
              <w:rPr>
                <w:rFonts w:ascii="宋体" w:cs="宋体" w:hint="eastAsia"/>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36DA" w:rsidRDefault="00C036DA">
            <w:pPr>
              <w:jc w:val="center"/>
              <w:rPr>
                <w:rFonts w:ascii="宋体" w:cs="宋体"/>
                <w:color w:val="000000"/>
                <w:sz w:val="24"/>
              </w:rPr>
            </w:pPr>
          </w:p>
        </w:tc>
      </w:tr>
      <w:tr w:rsidR="00C036DA">
        <w:trPr>
          <w:trHeight w:hRule="exact" w:val="737"/>
        </w:trPr>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36DA" w:rsidRDefault="00C036DA">
            <w:pPr>
              <w:widowControl/>
              <w:jc w:val="center"/>
              <w:textAlignment w:val="center"/>
              <w:rPr>
                <w:rFonts w:ascii="宋体" w:cs="宋体"/>
                <w:color w:val="000000"/>
                <w:sz w:val="24"/>
              </w:rPr>
            </w:pPr>
            <w:r>
              <w:rPr>
                <w:rFonts w:ascii="宋体" w:hAnsi="宋体" w:cs="宋体" w:hint="eastAsia"/>
                <w:color w:val="000000"/>
                <w:kern w:val="0"/>
                <w:sz w:val="24"/>
              </w:rPr>
              <w:t>表</w:t>
            </w:r>
            <w:r>
              <w:rPr>
                <w:rFonts w:ascii="宋体" w:hAnsi="宋体" w:cs="宋体"/>
                <w:color w:val="000000"/>
                <w:kern w:val="0"/>
                <w:sz w:val="24"/>
              </w:rPr>
              <w:t>4</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36DA" w:rsidRDefault="00C036DA">
            <w:pPr>
              <w:widowControl/>
              <w:jc w:val="left"/>
              <w:rPr>
                <w:rFonts w:ascii="宋体" w:cs="宋体"/>
                <w:color w:val="000000"/>
                <w:kern w:val="0"/>
                <w:sz w:val="24"/>
              </w:rPr>
            </w:pPr>
            <w:r>
              <w:rPr>
                <w:rFonts w:ascii="宋体" w:hAnsi="宋体" w:cs="宋体" w:hint="eastAsia"/>
                <w:color w:val="000000"/>
                <w:kern w:val="0"/>
                <w:sz w:val="24"/>
              </w:rPr>
              <w:t>财政拨款收入支出决算总表</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36DA" w:rsidRDefault="00C036DA">
            <w:pPr>
              <w:jc w:val="center"/>
              <w:rPr>
                <w:rFonts w:ascii="宋体" w:cs="宋体"/>
                <w:color w:val="000000"/>
                <w:sz w:val="24"/>
              </w:rPr>
            </w:pPr>
            <w:r>
              <w:rPr>
                <w:rFonts w:ascii="宋体" w:cs="宋体" w:hint="eastAsia"/>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36DA" w:rsidRDefault="00C036DA">
            <w:pPr>
              <w:jc w:val="center"/>
              <w:rPr>
                <w:rFonts w:ascii="宋体" w:cs="宋体"/>
                <w:color w:val="000000"/>
                <w:sz w:val="24"/>
              </w:rPr>
            </w:pPr>
          </w:p>
        </w:tc>
      </w:tr>
      <w:tr w:rsidR="00C036DA">
        <w:trPr>
          <w:trHeight w:hRule="exact" w:val="851"/>
        </w:trPr>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36DA" w:rsidRDefault="00C036DA">
            <w:pPr>
              <w:widowControl/>
              <w:jc w:val="center"/>
              <w:textAlignment w:val="center"/>
              <w:rPr>
                <w:rFonts w:ascii="宋体" w:cs="宋体"/>
                <w:color w:val="000000"/>
                <w:sz w:val="24"/>
              </w:rPr>
            </w:pPr>
            <w:r>
              <w:rPr>
                <w:rFonts w:ascii="宋体" w:hAnsi="宋体" w:cs="宋体" w:hint="eastAsia"/>
                <w:color w:val="000000"/>
                <w:kern w:val="0"/>
                <w:sz w:val="24"/>
              </w:rPr>
              <w:t>表</w:t>
            </w:r>
            <w:r>
              <w:rPr>
                <w:rFonts w:ascii="宋体" w:hAnsi="宋体" w:cs="宋体"/>
                <w:color w:val="000000"/>
                <w:kern w:val="0"/>
                <w:sz w:val="24"/>
              </w:rPr>
              <w:t>5</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36DA" w:rsidRDefault="00C036DA">
            <w:pPr>
              <w:widowControl/>
              <w:jc w:val="left"/>
              <w:rPr>
                <w:rFonts w:ascii="宋体" w:cs="宋体"/>
                <w:color w:val="000000"/>
                <w:kern w:val="0"/>
                <w:sz w:val="24"/>
              </w:rPr>
            </w:pPr>
            <w:r>
              <w:rPr>
                <w:rFonts w:ascii="宋体" w:hAnsi="宋体" w:cs="宋体" w:hint="eastAsia"/>
                <w:color w:val="000000"/>
                <w:kern w:val="0"/>
                <w:sz w:val="24"/>
              </w:rPr>
              <w:t>一般公共预算财政拨款支出决算表</w:t>
            </w:r>
          </w:p>
          <w:p w:rsidR="00C036DA" w:rsidRDefault="00C036DA">
            <w:pPr>
              <w:widowControl/>
              <w:jc w:val="left"/>
              <w:rPr>
                <w:rFonts w:ascii="宋体" w:cs="宋体"/>
                <w:color w:val="000000"/>
                <w:kern w:val="0"/>
                <w:sz w:val="24"/>
              </w:rPr>
            </w:pPr>
            <w:r>
              <w:rPr>
                <w:rFonts w:ascii="宋体" w:hAnsi="宋体" w:cs="宋体" w:hint="eastAsia"/>
                <w:color w:val="000000"/>
                <w:kern w:val="0"/>
                <w:sz w:val="24"/>
              </w:rPr>
              <w:t>（按功能分类科目）</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36DA" w:rsidRDefault="00C036DA">
            <w:pPr>
              <w:jc w:val="center"/>
              <w:rPr>
                <w:rFonts w:ascii="宋体" w:cs="宋体"/>
                <w:color w:val="000000"/>
                <w:sz w:val="24"/>
              </w:rPr>
            </w:pPr>
            <w:r>
              <w:rPr>
                <w:rFonts w:ascii="宋体" w:cs="宋体" w:hint="eastAsia"/>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36DA" w:rsidRDefault="00C036DA">
            <w:pPr>
              <w:jc w:val="center"/>
              <w:rPr>
                <w:rFonts w:ascii="宋体" w:cs="宋体"/>
                <w:color w:val="000000"/>
                <w:sz w:val="24"/>
              </w:rPr>
            </w:pPr>
          </w:p>
        </w:tc>
      </w:tr>
      <w:tr w:rsidR="00C036DA">
        <w:trPr>
          <w:trHeight w:hRule="exact" w:val="851"/>
        </w:trPr>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36DA" w:rsidRDefault="00C036DA">
            <w:pPr>
              <w:widowControl/>
              <w:jc w:val="center"/>
              <w:textAlignment w:val="center"/>
              <w:rPr>
                <w:rFonts w:ascii="宋体" w:cs="宋体"/>
                <w:color w:val="000000"/>
                <w:sz w:val="24"/>
              </w:rPr>
            </w:pPr>
            <w:r>
              <w:rPr>
                <w:rFonts w:ascii="宋体" w:hAnsi="宋体" w:cs="宋体" w:hint="eastAsia"/>
                <w:color w:val="000000"/>
                <w:kern w:val="0"/>
                <w:sz w:val="24"/>
              </w:rPr>
              <w:t>表</w:t>
            </w:r>
            <w:r>
              <w:rPr>
                <w:rFonts w:ascii="宋体" w:hAnsi="宋体" w:cs="宋体"/>
                <w:color w:val="000000"/>
                <w:kern w:val="0"/>
                <w:sz w:val="24"/>
              </w:rPr>
              <w:t>6</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36DA" w:rsidRDefault="00C036DA">
            <w:pPr>
              <w:widowControl/>
              <w:jc w:val="left"/>
              <w:rPr>
                <w:rFonts w:ascii="宋体" w:cs="宋体"/>
                <w:color w:val="000000"/>
                <w:kern w:val="0"/>
                <w:sz w:val="24"/>
              </w:rPr>
            </w:pPr>
            <w:r>
              <w:rPr>
                <w:rFonts w:ascii="宋体" w:hAnsi="宋体" w:cs="宋体" w:hint="eastAsia"/>
                <w:color w:val="000000"/>
                <w:kern w:val="0"/>
                <w:sz w:val="24"/>
              </w:rPr>
              <w:t>一般公共预算财政拨款基本支出决算表</w:t>
            </w:r>
            <w:r>
              <w:rPr>
                <w:rFonts w:ascii="宋体" w:hAnsi="宋体" w:cs="宋体"/>
                <w:color w:val="000000"/>
                <w:kern w:val="0"/>
                <w:sz w:val="24"/>
              </w:rPr>
              <w:t xml:space="preserve"> </w:t>
            </w:r>
            <w:r>
              <w:rPr>
                <w:rFonts w:ascii="宋体" w:hAnsi="宋体" w:cs="宋体" w:hint="eastAsia"/>
                <w:color w:val="000000"/>
                <w:kern w:val="0"/>
                <w:sz w:val="24"/>
              </w:rPr>
              <w:t>（按经济分类科目）</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36DA" w:rsidRDefault="00C036DA">
            <w:pPr>
              <w:jc w:val="center"/>
              <w:rPr>
                <w:rFonts w:ascii="宋体" w:cs="宋体"/>
                <w:color w:val="000000"/>
                <w:sz w:val="24"/>
              </w:rPr>
            </w:pPr>
            <w:r>
              <w:rPr>
                <w:rFonts w:ascii="宋体" w:cs="宋体" w:hint="eastAsia"/>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36DA" w:rsidRDefault="00C036DA">
            <w:pPr>
              <w:jc w:val="center"/>
              <w:rPr>
                <w:rFonts w:ascii="宋体" w:cs="宋体"/>
                <w:color w:val="000000"/>
                <w:sz w:val="24"/>
              </w:rPr>
            </w:pPr>
          </w:p>
        </w:tc>
      </w:tr>
      <w:tr w:rsidR="00C036DA">
        <w:trPr>
          <w:trHeight w:hRule="exact" w:val="851"/>
        </w:trPr>
        <w:tc>
          <w:tcPr>
            <w:tcW w:w="735"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C036DA" w:rsidRDefault="00C036DA">
            <w:pPr>
              <w:widowControl/>
              <w:jc w:val="center"/>
              <w:textAlignment w:val="center"/>
              <w:rPr>
                <w:rFonts w:ascii="宋体" w:cs="宋体"/>
                <w:color w:val="000000"/>
                <w:sz w:val="24"/>
              </w:rPr>
            </w:pPr>
            <w:r>
              <w:rPr>
                <w:rFonts w:ascii="宋体" w:hAnsi="宋体" w:cs="宋体" w:hint="eastAsia"/>
                <w:color w:val="000000"/>
                <w:kern w:val="0"/>
                <w:sz w:val="24"/>
              </w:rPr>
              <w:t>表</w:t>
            </w:r>
            <w:r>
              <w:rPr>
                <w:rFonts w:ascii="宋体" w:hAnsi="宋体" w:cs="宋体"/>
                <w:color w:val="000000"/>
                <w:kern w:val="0"/>
                <w:sz w:val="24"/>
              </w:rPr>
              <w:t>7</w:t>
            </w:r>
          </w:p>
        </w:tc>
        <w:tc>
          <w:tcPr>
            <w:tcW w:w="4110"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C036DA" w:rsidRDefault="00C036DA">
            <w:pPr>
              <w:widowControl/>
              <w:jc w:val="left"/>
              <w:textAlignment w:val="center"/>
              <w:rPr>
                <w:rFonts w:ascii="宋体" w:cs="宋体"/>
                <w:color w:val="000000"/>
                <w:sz w:val="24"/>
              </w:rPr>
            </w:pPr>
            <w:r>
              <w:rPr>
                <w:rFonts w:ascii="宋体" w:hAnsi="宋体" w:cs="宋体" w:hint="eastAsia"/>
                <w:color w:val="000000"/>
                <w:kern w:val="0"/>
                <w:sz w:val="24"/>
              </w:rPr>
              <w:t>一般公共预算财政拨款“三公”经费及会议费、培训费支出决算表</w:t>
            </w:r>
          </w:p>
        </w:tc>
        <w:tc>
          <w:tcPr>
            <w:tcW w:w="1047"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C036DA" w:rsidRDefault="00C036DA">
            <w:pPr>
              <w:jc w:val="center"/>
              <w:rPr>
                <w:rFonts w:ascii="宋体" w:cs="宋体"/>
                <w:color w:val="000000"/>
                <w:sz w:val="24"/>
              </w:rPr>
            </w:pPr>
            <w:r>
              <w:rPr>
                <w:rFonts w:ascii="宋体" w:cs="宋体" w:hint="eastAsia"/>
                <w:color w:val="000000"/>
                <w:sz w:val="24"/>
              </w:rPr>
              <w:t>否</w:t>
            </w:r>
          </w:p>
        </w:tc>
        <w:tc>
          <w:tcPr>
            <w:tcW w:w="3108"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C036DA" w:rsidRDefault="00C036DA">
            <w:pPr>
              <w:jc w:val="center"/>
              <w:rPr>
                <w:rFonts w:ascii="宋体" w:cs="宋体"/>
                <w:color w:val="000000"/>
                <w:sz w:val="24"/>
              </w:rPr>
            </w:pPr>
          </w:p>
        </w:tc>
      </w:tr>
      <w:tr w:rsidR="00C036DA">
        <w:trPr>
          <w:trHeight w:hRule="exact" w:val="851"/>
        </w:trPr>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36DA" w:rsidRDefault="00C036DA">
            <w:pPr>
              <w:widowControl/>
              <w:jc w:val="center"/>
              <w:textAlignment w:val="center"/>
              <w:rPr>
                <w:rFonts w:ascii="宋体" w:cs="宋体"/>
                <w:color w:val="000000"/>
                <w:sz w:val="24"/>
              </w:rPr>
            </w:pPr>
            <w:r>
              <w:rPr>
                <w:rFonts w:ascii="宋体" w:hAnsi="宋体" w:cs="宋体" w:hint="eastAsia"/>
                <w:color w:val="000000"/>
                <w:kern w:val="0"/>
                <w:sz w:val="24"/>
              </w:rPr>
              <w:t>表</w:t>
            </w:r>
            <w:r>
              <w:rPr>
                <w:rFonts w:ascii="宋体" w:hAnsi="宋体" w:cs="宋体"/>
                <w:color w:val="000000"/>
                <w:kern w:val="0"/>
                <w:sz w:val="24"/>
              </w:rPr>
              <w:t>8</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36DA" w:rsidRDefault="00C036DA">
            <w:pPr>
              <w:widowControl/>
              <w:jc w:val="left"/>
              <w:rPr>
                <w:rFonts w:ascii="宋体" w:cs="宋体"/>
                <w:color w:val="000000"/>
                <w:kern w:val="0"/>
                <w:sz w:val="24"/>
              </w:rPr>
            </w:pPr>
            <w:r>
              <w:rPr>
                <w:rFonts w:ascii="宋体" w:hAnsi="宋体" w:cs="宋体" w:hint="eastAsia"/>
                <w:color w:val="000000"/>
                <w:kern w:val="0"/>
                <w:sz w:val="24"/>
              </w:rPr>
              <w:t>政府性基金预算财政拨款收入支出</w:t>
            </w:r>
          </w:p>
          <w:p w:rsidR="00C036DA" w:rsidRDefault="00C036DA">
            <w:pPr>
              <w:widowControl/>
              <w:jc w:val="left"/>
              <w:rPr>
                <w:rFonts w:ascii="宋体" w:cs="宋体"/>
                <w:color w:val="000000"/>
                <w:sz w:val="24"/>
              </w:rPr>
            </w:pPr>
            <w:r>
              <w:rPr>
                <w:rFonts w:ascii="宋体" w:hAnsi="宋体" w:cs="宋体" w:hint="eastAsia"/>
                <w:color w:val="000000"/>
                <w:kern w:val="0"/>
                <w:sz w:val="24"/>
              </w:rPr>
              <w:t>决算表</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36DA" w:rsidRDefault="00C036DA">
            <w:pPr>
              <w:jc w:val="center"/>
              <w:rPr>
                <w:rFonts w:ascii="宋体" w:cs="宋体"/>
                <w:color w:val="000000"/>
                <w:sz w:val="24"/>
              </w:rPr>
            </w:pPr>
            <w:r>
              <w:rPr>
                <w:rFonts w:ascii="宋体" w:cs="宋体" w:hint="eastAsia"/>
                <w:color w:val="000000"/>
                <w:sz w:val="24"/>
              </w:rPr>
              <w:t>是</w:t>
            </w:r>
          </w:p>
        </w:tc>
        <w:tc>
          <w:tcPr>
            <w:tcW w:w="3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36DA" w:rsidRDefault="00C036DA">
            <w:pPr>
              <w:jc w:val="center"/>
              <w:rPr>
                <w:rFonts w:ascii="宋体" w:cs="宋体"/>
                <w:color w:val="000000"/>
                <w:sz w:val="24"/>
              </w:rPr>
            </w:pPr>
            <w:r>
              <w:rPr>
                <w:rFonts w:ascii="宋体" w:cs="宋体" w:hint="eastAsia"/>
                <w:color w:val="000000"/>
                <w:sz w:val="24"/>
              </w:rPr>
              <w:t>本单位无政府性基金收支，空表公开</w:t>
            </w:r>
          </w:p>
        </w:tc>
      </w:tr>
    </w:tbl>
    <w:p w:rsidR="00C036DA" w:rsidRDefault="00C036DA">
      <w:pPr>
        <w:widowControl/>
        <w:rPr>
          <w:rFonts w:ascii="黑体" w:eastAsia="黑体" w:hAnsi="宋体"/>
          <w:color w:val="000000"/>
          <w:kern w:val="0"/>
          <w:sz w:val="44"/>
          <w:szCs w:val="44"/>
        </w:rPr>
      </w:pPr>
    </w:p>
    <w:p w:rsidR="00C036DA" w:rsidRDefault="00C036DA">
      <w:pPr>
        <w:widowControl/>
        <w:rPr>
          <w:rFonts w:ascii="黑体" w:eastAsia="黑体" w:hAnsi="宋体"/>
          <w:color w:val="000000"/>
          <w:kern w:val="0"/>
          <w:sz w:val="44"/>
          <w:szCs w:val="44"/>
        </w:rPr>
      </w:pPr>
    </w:p>
    <w:p w:rsidR="00C036DA" w:rsidRDefault="00C036DA">
      <w:pPr>
        <w:widowControl/>
        <w:textAlignment w:val="center"/>
        <w:rPr>
          <w:rFonts w:ascii="宋体" w:cs="宋体"/>
          <w:b/>
          <w:color w:val="000000"/>
          <w:kern w:val="0"/>
          <w:sz w:val="40"/>
          <w:szCs w:val="40"/>
        </w:rPr>
      </w:pPr>
    </w:p>
    <w:p w:rsidR="00C036DA" w:rsidRDefault="00C036DA">
      <w:pPr>
        <w:widowControl/>
        <w:textAlignment w:val="center"/>
        <w:rPr>
          <w:rFonts w:ascii="宋体" w:cs="宋体"/>
          <w:b/>
          <w:color w:val="000000"/>
          <w:kern w:val="0"/>
          <w:sz w:val="40"/>
          <w:szCs w:val="40"/>
        </w:rPr>
      </w:pPr>
    </w:p>
    <w:p w:rsidR="00C036DA" w:rsidRDefault="00C036DA">
      <w:pPr>
        <w:widowControl/>
        <w:textAlignment w:val="center"/>
        <w:rPr>
          <w:rFonts w:ascii="宋体" w:cs="宋体"/>
          <w:b/>
          <w:color w:val="000000"/>
          <w:kern w:val="0"/>
          <w:sz w:val="40"/>
          <w:szCs w:val="40"/>
        </w:rPr>
      </w:pPr>
    </w:p>
    <w:p w:rsidR="00C036DA" w:rsidRDefault="00C036DA">
      <w:pPr>
        <w:widowControl/>
        <w:textAlignment w:val="center"/>
        <w:rPr>
          <w:rFonts w:ascii="宋体" w:cs="宋体"/>
          <w:b/>
          <w:color w:val="000000"/>
          <w:kern w:val="0"/>
          <w:sz w:val="40"/>
          <w:szCs w:val="40"/>
        </w:rPr>
      </w:pPr>
    </w:p>
    <w:p w:rsidR="00C036DA" w:rsidRDefault="00C036DA">
      <w:pPr>
        <w:jc w:val="center"/>
        <w:rPr>
          <w:rFonts w:ascii="宋体" w:cs="宋体"/>
          <w:b/>
          <w:bCs/>
          <w:sz w:val="32"/>
          <w:szCs w:val="32"/>
        </w:rPr>
      </w:pPr>
      <w:r>
        <w:rPr>
          <w:rFonts w:ascii="宋体" w:hAnsi="宋体" w:cs="宋体" w:hint="eastAsia"/>
          <w:b/>
          <w:bCs/>
          <w:sz w:val="32"/>
          <w:szCs w:val="32"/>
        </w:rPr>
        <w:t>收入支出决算总表</w:t>
      </w:r>
    </w:p>
    <w:p w:rsidR="00C036DA" w:rsidRDefault="00C036DA">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ascii="宋体" w:hAnsi="宋体" w:cs="宋体" w:hint="eastAsia"/>
          <w:b/>
          <w:bCs/>
          <w:szCs w:val="21"/>
        </w:rPr>
        <w:t>公开</w:t>
      </w:r>
      <w:r>
        <w:rPr>
          <w:rFonts w:ascii="宋体" w:hAnsi="宋体" w:cs="宋体"/>
          <w:b/>
          <w:bCs/>
          <w:szCs w:val="21"/>
        </w:rPr>
        <w:t>01</w:t>
      </w:r>
      <w:r>
        <w:rPr>
          <w:rFonts w:ascii="宋体" w:hAnsi="宋体" w:cs="宋体" w:hint="eastAsia"/>
          <w:b/>
          <w:bCs/>
          <w:szCs w:val="21"/>
        </w:rPr>
        <w:t>表</w:t>
      </w:r>
    </w:p>
    <w:p w:rsidR="00C036DA" w:rsidRDefault="00C036DA">
      <w:pPr>
        <w:jc w:val="left"/>
        <w:rPr>
          <w:rFonts w:ascii="宋体" w:cs="宋体"/>
          <w:b/>
          <w:bCs/>
          <w:szCs w:val="21"/>
        </w:rPr>
      </w:pPr>
      <w:r>
        <w:rPr>
          <w:rFonts w:ascii="宋体" w:hAnsi="宋体" w:cs="宋体" w:hint="eastAsia"/>
          <w:b/>
          <w:bCs/>
          <w:szCs w:val="21"/>
        </w:rPr>
        <w:t>编制部门：杨陵区李台街道办事处（汇总）</w:t>
      </w:r>
      <w:r>
        <w:rPr>
          <w:rFonts w:ascii="宋体" w:hAnsi="宋体" w:cs="宋体"/>
          <w:b/>
          <w:bCs/>
          <w:szCs w:val="21"/>
        </w:rPr>
        <w:t xml:space="preserve">                                </w:t>
      </w:r>
      <w:r>
        <w:rPr>
          <w:rFonts w:ascii="宋体" w:hAnsi="宋体" w:cs="宋体" w:hint="eastAsia"/>
          <w:b/>
          <w:bCs/>
          <w:szCs w:val="21"/>
        </w:rPr>
        <w:t>金额单位：万元</w:t>
      </w:r>
    </w:p>
    <w:tbl>
      <w:tblPr>
        <w:tblW w:w="8884" w:type="dxa"/>
        <w:tblLayout w:type="fixed"/>
        <w:tblCellMar>
          <w:top w:w="15" w:type="dxa"/>
          <w:left w:w="15" w:type="dxa"/>
          <w:bottom w:w="15" w:type="dxa"/>
          <w:right w:w="15" w:type="dxa"/>
        </w:tblCellMar>
        <w:tblLook w:val="00A0"/>
      </w:tblPr>
      <w:tblGrid>
        <w:gridCol w:w="3388"/>
        <w:gridCol w:w="1080"/>
        <w:gridCol w:w="3090"/>
        <w:gridCol w:w="1326"/>
      </w:tblGrid>
      <w:tr w:rsidR="00C036DA">
        <w:trPr>
          <w:trHeight w:val="426"/>
        </w:trPr>
        <w:tc>
          <w:tcPr>
            <w:tcW w:w="4468" w:type="dxa"/>
            <w:gridSpan w:val="2"/>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b/>
                <w:color w:val="000000"/>
                <w:szCs w:val="21"/>
              </w:rPr>
            </w:pPr>
            <w:r>
              <w:rPr>
                <w:rFonts w:ascii="宋体" w:hAnsi="宋体" w:cs="宋体" w:hint="eastAsia"/>
                <w:b/>
                <w:color w:val="000000"/>
                <w:kern w:val="0"/>
                <w:szCs w:val="21"/>
              </w:rPr>
              <w:t>收</w:t>
            </w:r>
            <w:r>
              <w:rPr>
                <w:rFonts w:ascii="宋体" w:hAnsi="宋体" w:cs="宋体"/>
                <w:b/>
                <w:color w:val="000000"/>
                <w:kern w:val="0"/>
                <w:szCs w:val="21"/>
              </w:rPr>
              <w:t xml:space="preserve">    </w:t>
            </w:r>
            <w:r>
              <w:rPr>
                <w:rFonts w:ascii="宋体" w:hAnsi="宋体" w:cs="宋体" w:hint="eastAsia"/>
                <w:b/>
                <w:color w:val="000000"/>
                <w:kern w:val="0"/>
                <w:szCs w:val="21"/>
              </w:rPr>
              <w:t>入</w:t>
            </w:r>
          </w:p>
        </w:tc>
        <w:tc>
          <w:tcPr>
            <w:tcW w:w="4416" w:type="dxa"/>
            <w:gridSpan w:val="2"/>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b/>
                <w:color w:val="000000"/>
                <w:szCs w:val="21"/>
              </w:rPr>
            </w:pPr>
            <w:r>
              <w:rPr>
                <w:rFonts w:ascii="宋体" w:hAnsi="宋体" w:cs="宋体" w:hint="eastAsia"/>
                <w:b/>
                <w:color w:val="000000"/>
                <w:kern w:val="0"/>
                <w:szCs w:val="21"/>
              </w:rPr>
              <w:t>支</w:t>
            </w:r>
            <w:r>
              <w:rPr>
                <w:rFonts w:ascii="宋体" w:hAnsi="宋体" w:cs="宋体"/>
                <w:b/>
                <w:color w:val="000000"/>
                <w:kern w:val="0"/>
                <w:szCs w:val="21"/>
              </w:rPr>
              <w:t xml:space="preserve">    </w:t>
            </w:r>
            <w:r>
              <w:rPr>
                <w:rFonts w:ascii="宋体" w:hAnsi="宋体" w:cs="宋体" w:hint="eastAsia"/>
                <w:b/>
                <w:color w:val="000000"/>
                <w:kern w:val="0"/>
                <w:szCs w:val="21"/>
              </w:rPr>
              <w:t>出</w:t>
            </w:r>
          </w:p>
        </w:tc>
      </w:tr>
      <w:tr w:rsidR="00C036DA">
        <w:trPr>
          <w:trHeight w:val="378"/>
        </w:trPr>
        <w:tc>
          <w:tcPr>
            <w:tcW w:w="338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b/>
                <w:color w:val="000000"/>
                <w:szCs w:val="21"/>
              </w:rPr>
            </w:pPr>
            <w:r>
              <w:rPr>
                <w:rFonts w:ascii="宋体" w:hAnsi="宋体" w:cs="宋体" w:hint="eastAsia"/>
                <w:b/>
                <w:color w:val="000000"/>
                <w:kern w:val="0"/>
                <w:szCs w:val="21"/>
              </w:rPr>
              <w:t>项</w:t>
            </w:r>
            <w:r>
              <w:rPr>
                <w:rFonts w:ascii="宋体" w:hAnsi="宋体" w:cs="宋体"/>
                <w:b/>
                <w:color w:val="000000"/>
                <w:kern w:val="0"/>
                <w:szCs w:val="21"/>
              </w:rPr>
              <w:t xml:space="preserve">    </w:t>
            </w:r>
            <w:r>
              <w:rPr>
                <w:rFonts w:ascii="宋体" w:hAnsi="宋体" w:cs="宋体" w:hint="eastAsia"/>
                <w:b/>
                <w:color w:val="000000"/>
                <w:kern w:val="0"/>
                <w:szCs w:val="21"/>
              </w:rPr>
              <w:t>目</w:t>
            </w:r>
          </w:p>
        </w:tc>
        <w:tc>
          <w:tcPr>
            <w:tcW w:w="108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b/>
                <w:color w:val="000000"/>
                <w:szCs w:val="21"/>
              </w:rPr>
            </w:pPr>
            <w:r>
              <w:rPr>
                <w:rFonts w:ascii="宋体" w:hAnsi="宋体" w:cs="宋体" w:hint="eastAsia"/>
                <w:b/>
                <w:color w:val="000000"/>
                <w:kern w:val="0"/>
                <w:szCs w:val="21"/>
              </w:rPr>
              <w:t>决算数</w:t>
            </w:r>
          </w:p>
        </w:tc>
        <w:tc>
          <w:tcPr>
            <w:tcW w:w="309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b/>
                <w:color w:val="000000"/>
                <w:szCs w:val="21"/>
              </w:rPr>
            </w:pPr>
            <w:r>
              <w:rPr>
                <w:rFonts w:ascii="宋体" w:hAnsi="宋体" w:cs="宋体" w:hint="eastAsia"/>
                <w:b/>
                <w:color w:val="000000"/>
                <w:kern w:val="0"/>
                <w:szCs w:val="21"/>
              </w:rPr>
              <w:t>项目</w:t>
            </w:r>
          </w:p>
        </w:tc>
        <w:tc>
          <w:tcPr>
            <w:tcW w:w="132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b/>
                <w:color w:val="000000"/>
                <w:szCs w:val="21"/>
              </w:rPr>
            </w:pPr>
            <w:r>
              <w:rPr>
                <w:rFonts w:ascii="宋体" w:hAnsi="宋体" w:cs="宋体" w:hint="eastAsia"/>
                <w:b/>
                <w:color w:val="000000"/>
                <w:kern w:val="0"/>
                <w:szCs w:val="21"/>
              </w:rPr>
              <w:t>决算数</w:t>
            </w:r>
          </w:p>
        </w:tc>
      </w:tr>
      <w:tr w:rsidR="00C036DA">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0"/>
                <w:szCs w:val="20"/>
              </w:rPr>
              <w:t>1</w:t>
            </w:r>
            <w:r>
              <w:rPr>
                <w:rFonts w:ascii="宋体" w:hAnsi="宋体" w:cs="宋体" w:hint="eastAsia"/>
                <w:color w:val="000000"/>
                <w:kern w:val="0"/>
                <w:sz w:val="20"/>
                <w:szCs w:val="20"/>
              </w:rPr>
              <w:t>、一般公共预算财政拨款</w:t>
            </w:r>
          </w:p>
        </w:tc>
        <w:tc>
          <w:tcPr>
            <w:tcW w:w="1080"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r>
              <w:rPr>
                <w:rFonts w:ascii="宋体" w:hAnsi="宋体" w:cs="宋体"/>
                <w:color w:val="000000"/>
                <w:kern w:val="0"/>
                <w:sz w:val="22"/>
                <w:szCs w:val="22"/>
              </w:rPr>
              <w:t>1,095.63</w:t>
            </w:r>
          </w:p>
        </w:tc>
        <w:tc>
          <w:tcPr>
            <w:tcW w:w="309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Cs w:val="21"/>
              </w:rPr>
              <w:t xml:space="preserve">  1</w:t>
            </w:r>
            <w:r>
              <w:rPr>
                <w:rFonts w:ascii="宋体" w:hAnsi="宋体" w:cs="宋体" w:hint="eastAsia"/>
                <w:color w:val="000000"/>
                <w:kern w:val="0"/>
                <w:szCs w:val="21"/>
              </w:rPr>
              <w:t>、一般公共服务支出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22"/>
                <w:szCs w:val="22"/>
              </w:rPr>
            </w:pPr>
            <w:r>
              <w:rPr>
                <w:rFonts w:ascii="宋体" w:hAnsi="宋体" w:cs="宋体"/>
                <w:color w:val="000000"/>
                <w:kern w:val="0"/>
                <w:sz w:val="22"/>
                <w:szCs w:val="22"/>
              </w:rPr>
              <w:t>1,140.21</w:t>
            </w:r>
          </w:p>
        </w:tc>
      </w:tr>
      <w:tr w:rsidR="00C036DA">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0"/>
                <w:szCs w:val="20"/>
              </w:rPr>
              <w:t>2</w:t>
            </w:r>
            <w:r>
              <w:rPr>
                <w:rFonts w:ascii="宋体" w:hAnsi="宋体" w:cs="宋体" w:hint="eastAsia"/>
                <w:color w:val="000000"/>
                <w:kern w:val="0"/>
                <w:sz w:val="20"/>
                <w:szCs w:val="20"/>
              </w:rPr>
              <w:t>、政府性基金预算财政拨款</w:t>
            </w:r>
          </w:p>
        </w:tc>
        <w:tc>
          <w:tcPr>
            <w:tcW w:w="1080"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r>
              <w:rPr>
                <w:rFonts w:ascii="宋体" w:cs="宋体"/>
                <w:color w:val="000000"/>
                <w:szCs w:val="21"/>
              </w:rPr>
              <w:t>0.00</w:t>
            </w:r>
          </w:p>
        </w:tc>
        <w:tc>
          <w:tcPr>
            <w:tcW w:w="309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Cs w:val="21"/>
              </w:rPr>
              <w:t xml:space="preserve">  2</w:t>
            </w:r>
            <w:r>
              <w:rPr>
                <w:rFonts w:ascii="宋体" w:hAnsi="宋体" w:cs="宋体" w:hint="eastAsia"/>
                <w:color w:val="000000"/>
                <w:kern w:val="0"/>
                <w:szCs w:val="21"/>
              </w:rPr>
              <w:t>、外交支出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22"/>
                <w:szCs w:val="22"/>
              </w:rPr>
            </w:pPr>
            <w:r>
              <w:rPr>
                <w:rFonts w:ascii="宋体" w:cs="宋体"/>
                <w:color w:val="000000"/>
                <w:kern w:val="0"/>
                <w:sz w:val="22"/>
                <w:szCs w:val="22"/>
              </w:rPr>
              <w:t>0.00</w:t>
            </w:r>
          </w:p>
        </w:tc>
      </w:tr>
      <w:tr w:rsidR="00C036DA">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0"/>
                <w:szCs w:val="20"/>
              </w:rPr>
              <w:t>3</w:t>
            </w:r>
            <w:r>
              <w:rPr>
                <w:rFonts w:ascii="宋体" w:hAnsi="宋体" w:cs="宋体" w:hint="eastAsia"/>
                <w:color w:val="000000"/>
                <w:kern w:val="0"/>
                <w:sz w:val="20"/>
                <w:szCs w:val="20"/>
              </w:rPr>
              <w:t>、国有资本经营预算财政拨款</w:t>
            </w:r>
            <w:r>
              <w:rPr>
                <w:rFonts w:ascii="宋体" w:hAnsi="宋体" w:cs="宋体"/>
                <w:color w:val="000000"/>
                <w:kern w:val="0"/>
                <w:sz w:val="20"/>
                <w:szCs w:val="20"/>
              </w:rP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r>
              <w:rPr>
                <w:rFonts w:ascii="宋体" w:cs="宋体"/>
                <w:color w:val="000000"/>
                <w:szCs w:val="21"/>
              </w:rPr>
              <w:t>0.00</w:t>
            </w:r>
          </w:p>
        </w:tc>
        <w:tc>
          <w:tcPr>
            <w:tcW w:w="309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Cs w:val="21"/>
              </w:rPr>
              <w:t xml:space="preserve">  3</w:t>
            </w:r>
            <w:r>
              <w:rPr>
                <w:rFonts w:ascii="宋体" w:hAnsi="宋体" w:cs="宋体" w:hint="eastAsia"/>
                <w:color w:val="000000"/>
                <w:kern w:val="0"/>
                <w:szCs w:val="21"/>
              </w:rPr>
              <w:t>、国防支出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r>
              <w:rPr>
                <w:rFonts w:ascii="宋体" w:cs="宋体"/>
                <w:color w:val="000000"/>
                <w:szCs w:val="21"/>
              </w:rPr>
              <w:t>0.00</w:t>
            </w:r>
          </w:p>
        </w:tc>
      </w:tr>
      <w:tr w:rsidR="00C036DA">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0"/>
                <w:szCs w:val="20"/>
              </w:rPr>
              <w:t>4</w:t>
            </w:r>
            <w:r>
              <w:rPr>
                <w:rFonts w:ascii="宋体" w:hAnsi="宋体" w:cs="宋体" w:hint="eastAsia"/>
                <w:color w:val="000000"/>
                <w:kern w:val="0"/>
                <w:sz w:val="20"/>
                <w:szCs w:val="20"/>
              </w:rPr>
              <w:t>、上级补助收入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szCs w:val="21"/>
              </w:rPr>
              <w:t>0.00</w:t>
            </w:r>
          </w:p>
        </w:tc>
        <w:tc>
          <w:tcPr>
            <w:tcW w:w="309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Cs w:val="21"/>
              </w:rPr>
              <w:t xml:space="preserve">  4</w:t>
            </w:r>
            <w:r>
              <w:rPr>
                <w:rFonts w:ascii="宋体" w:hAnsi="宋体" w:cs="宋体" w:hint="eastAsia"/>
                <w:color w:val="000000"/>
                <w:kern w:val="0"/>
                <w:szCs w:val="21"/>
              </w:rPr>
              <w:t>、公共安全支出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r>
              <w:rPr>
                <w:rFonts w:ascii="宋体" w:cs="宋体"/>
                <w:color w:val="000000"/>
                <w:szCs w:val="21"/>
              </w:rPr>
              <w:t>0.00</w:t>
            </w:r>
          </w:p>
        </w:tc>
      </w:tr>
      <w:tr w:rsidR="00C036DA">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0"/>
                <w:szCs w:val="20"/>
              </w:rPr>
              <w:t>5</w:t>
            </w:r>
            <w:r>
              <w:rPr>
                <w:rFonts w:ascii="宋体" w:hAnsi="宋体" w:cs="宋体" w:hint="eastAsia"/>
                <w:color w:val="000000"/>
                <w:kern w:val="0"/>
                <w:sz w:val="20"/>
                <w:szCs w:val="20"/>
              </w:rPr>
              <w:t>、事业收入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szCs w:val="21"/>
              </w:rPr>
              <w:t>0.00</w:t>
            </w:r>
          </w:p>
        </w:tc>
        <w:tc>
          <w:tcPr>
            <w:tcW w:w="309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Cs w:val="21"/>
              </w:rPr>
              <w:t xml:space="preserve">  5</w:t>
            </w:r>
            <w:r>
              <w:rPr>
                <w:rFonts w:ascii="宋体" w:hAnsi="宋体" w:cs="宋体" w:hint="eastAsia"/>
                <w:color w:val="000000"/>
                <w:kern w:val="0"/>
                <w:szCs w:val="21"/>
              </w:rPr>
              <w:t>、教育支出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r>
              <w:rPr>
                <w:rFonts w:ascii="宋体" w:cs="宋体"/>
                <w:color w:val="000000"/>
                <w:szCs w:val="21"/>
              </w:rPr>
              <w:t>0.00</w:t>
            </w:r>
          </w:p>
        </w:tc>
      </w:tr>
      <w:tr w:rsidR="00C036DA">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0"/>
                <w:szCs w:val="20"/>
              </w:rPr>
              <w:t>6</w:t>
            </w:r>
            <w:r>
              <w:rPr>
                <w:rFonts w:ascii="宋体" w:hAnsi="宋体" w:cs="宋体" w:hint="eastAsia"/>
                <w:color w:val="000000"/>
                <w:kern w:val="0"/>
                <w:sz w:val="20"/>
                <w:szCs w:val="20"/>
              </w:rPr>
              <w:t>、经营收入</w:t>
            </w:r>
          </w:p>
        </w:tc>
        <w:tc>
          <w:tcPr>
            <w:tcW w:w="1080" w:type="dxa"/>
            <w:tcBorders>
              <w:top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r>
              <w:rPr>
                <w:rFonts w:ascii="宋体" w:cs="宋体"/>
                <w:color w:val="000000"/>
                <w:szCs w:val="21"/>
              </w:rPr>
              <w:t>0.00</w:t>
            </w:r>
          </w:p>
        </w:tc>
        <w:tc>
          <w:tcPr>
            <w:tcW w:w="309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Cs w:val="21"/>
              </w:rPr>
              <w:t xml:space="preserve">  6</w:t>
            </w:r>
            <w:r>
              <w:rPr>
                <w:rFonts w:ascii="宋体" w:hAnsi="宋体" w:cs="宋体" w:hint="eastAsia"/>
                <w:color w:val="000000"/>
                <w:kern w:val="0"/>
                <w:szCs w:val="21"/>
              </w:rPr>
              <w:t>、科学技术支出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r>
              <w:rPr>
                <w:rFonts w:ascii="宋体" w:cs="宋体"/>
                <w:color w:val="000000"/>
                <w:szCs w:val="21"/>
              </w:rPr>
              <w:t>0.00</w:t>
            </w:r>
          </w:p>
        </w:tc>
      </w:tr>
      <w:tr w:rsidR="00C036DA">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0"/>
                <w:szCs w:val="20"/>
              </w:rPr>
              <w:t>7</w:t>
            </w:r>
            <w:r>
              <w:rPr>
                <w:rFonts w:ascii="宋体" w:hAnsi="宋体" w:cs="宋体" w:hint="eastAsia"/>
                <w:color w:val="000000"/>
                <w:kern w:val="0"/>
                <w:sz w:val="20"/>
                <w:szCs w:val="20"/>
              </w:rPr>
              <w:t>、附属单位上缴收入</w:t>
            </w:r>
          </w:p>
        </w:tc>
        <w:tc>
          <w:tcPr>
            <w:tcW w:w="1080" w:type="dxa"/>
            <w:tcBorders>
              <w:top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szCs w:val="21"/>
              </w:rPr>
              <w:t>0.00</w:t>
            </w:r>
          </w:p>
        </w:tc>
        <w:tc>
          <w:tcPr>
            <w:tcW w:w="309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Cs w:val="21"/>
              </w:rPr>
              <w:t xml:space="preserve">  7</w:t>
            </w:r>
            <w:r>
              <w:rPr>
                <w:rFonts w:ascii="宋体" w:hAnsi="宋体" w:cs="宋体" w:hint="eastAsia"/>
                <w:color w:val="000000"/>
                <w:kern w:val="0"/>
                <w:szCs w:val="21"/>
              </w:rPr>
              <w:t>、文化旅游体育与传媒支出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r>
              <w:rPr>
                <w:rFonts w:ascii="宋体" w:cs="宋体"/>
                <w:color w:val="000000"/>
                <w:szCs w:val="21"/>
              </w:rPr>
              <w:t>0.00</w:t>
            </w:r>
          </w:p>
        </w:tc>
      </w:tr>
      <w:tr w:rsidR="00C036DA">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0"/>
                <w:szCs w:val="20"/>
              </w:rPr>
              <w:t>8</w:t>
            </w:r>
            <w:r>
              <w:rPr>
                <w:rFonts w:ascii="宋体" w:hAnsi="宋体" w:cs="宋体" w:hint="eastAsia"/>
                <w:color w:val="000000"/>
                <w:kern w:val="0"/>
                <w:sz w:val="20"/>
                <w:szCs w:val="20"/>
              </w:rPr>
              <w:t>、其他收入</w:t>
            </w:r>
          </w:p>
        </w:tc>
        <w:tc>
          <w:tcPr>
            <w:tcW w:w="1080" w:type="dxa"/>
            <w:tcBorders>
              <w:top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sz w:val="22"/>
                <w:szCs w:val="22"/>
              </w:rPr>
              <w:t>16,180.35</w:t>
            </w:r>
          </w:p>
        </w:tc>
        <w:tc>
          <w:tcPr>
            <w:tcW w:w="309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Cs w:val="21"/>
              </w:rPr>
              <w:t xml:space="preserve">  8</w:t>
            </w:r>
            <w:r>
              <w:rPr>
                <w:rFonts w:ascii="宋体" w:hAnsi="宋体" w:cs="宋体" w:hint="eastAsia"/>
                <w:color w:val="000000"/>
                <w:kern w:val="0"/>
                <w:szCs w:val="21"/>
              </w:rPr>
              <w:t>、社会保障和就业支出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22"/>
                <w:szCs w:val="22"/>
              </w:rPr>
            </w:pPr>
            <w:r>
              <w:rPr>
                <w:rFonts w:ascii="宋体" w:hAnsi="宋体" w:cs="宋体"/>
                <w:color w:val="000000"/>
                <w:kern w:val="0"/>
                <w:sz w:val="22"/>
                <w:szCs w:val="22"/>
              </w:rPr>
              <w:t>419.68</w:t>
            </w:r>
          </w:p>
        </w:tc>
      </w:tr>
      <w:tr w:rsidR="00C036DA">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p>
        </w:tc>
        <w:tc>
          <w:tcPr>
            <w:tcW w:w="1080" w:type="dxa"/>
            <w:tcBorders>
              <w:top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Cs w:val="21"/>
              </w:rPr>
              <w:t xml:space="preserve">  9</w:t>
            </w:r>
            <w:r>
              <w:rPr>
                <w:rFonts w:ascii="宋体" w:hAnsi="宋体" w:cs="宋体" w:hint="eastAsia"/>
                <w:color w:val="000000"/>
                <w:kern w:val="0"/>
                <w:szCs w:val="21"/>
              </w:rPr>
              <w:t>、卫生健康支出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22"/>
                <w:szCs w:val="22"/>
              </w:rPr>
            </w:pPr>
            <w:r>
              <w:rPr>
                <w:rFonts w:ascii="宋体" w:hAnsi="宋体" w:cs="宋体"/>
                <w:color w:val="000000"/>
                <w:kern w:val="0"/>
                <w:sz w:val="22"/>
                <w:szCs w:val="22"/>
              </w:rPr>
              <w:t>43.66</w:t>
            </w:r>
          </w:p>
        </w:tc>
      </w:tr>
      <w:tr w:rsidR="00C036DA">
        <w:trPr>
          <w:trHeight w:val="249"/>
        </w:trPr>
        <w:tc>
          <w:tcPr>
            <w:tcW w:w="338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p>
        </w:tc>
        <w:tc>
          <w:tcPr>
            <w:tcW w:w="1080" w:type="dxa"/>
            <w:tcBorders>
              <w:top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Cs w:val="21"/>
              </w:rPr>
              <w:t xml:space="preserve">  10</w:t>
            </w:r>
            <w:r>
              <w:rPr>
                <w:rFonts w:ascii="宋体" w:hAnsi="宋体" w:cs="宋体" w:hint="eastAsia"/>
                <w:color w:val="000000"/>
                <w:kern w:val="0"/>
                <w:szCs w:val="21"/>
              </w:rPr>
              <w:t>、节能环保支出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22"/>
                <w:szCs w:val="22"/>
              </w:rPr>
            </w:pPr>
            <w:r>
              <w:rPr>
                <w:rFonts w:ascii="宋体" w:hAnsi="宋体" w:cs="宋体"/>
                <w:color w:val="000000"/>
                <w:kern w:val="0"/>
                <w:sz w:val="22"/>
                <w:szCs w:val="22"/>
              </w:rPr>
              <w:t>43.67</w:t>
            </w:r>
          </w:p>
        </w:tc>
      </w:tr>
      <w:tr w:rsidR="00C036DA">
        <w:trPr>
          <w:trHeight w:val="330"/>
        </w:trPr>
        <w:tc>
          <w:tcPr>
            <w:tcW w:w="338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0"/>
                <w:szCs w:val="20"/>
              </w:rPr>
              <w:t xml:space="preserve"> </w:t>
            </w:r>
          </w:p>
        </w:tc>
        <w:tc>
          <w:tcPr>
            <w:tcW w:w="1080" w:type="dxa"/>
            <w:tcBorders>
              <w:top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Cs w:val="21"/>
              </w:rPr>
              <w:t xml:space="preserve">  11</w:t>
            </w:r>
            <w:r>
              <w:rPr>
                <w:rFonts w:ascii="宋体" w:hAnsi="宋体" w:cs="宋体" w:hint="eastAsia"/>
                <w:color w:val="000000"/>
                <w:kern w:val="0"/>
                <w:szCs w:val="21"/>
              </w:rPr>
              <w:t>、城乡社区支出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22"/>
                <w:szCs w:val="22"/>
              </w:rPr>
            </w:pPr>
            <w:r>
              <w:rPr>
                <w:rFonts w:ascii="宋体" w:hAnsi="宋体" w:cs="宋体"/>
                <w:color w:val="000000"/>
                <w:kern w:val="0"/>
                <w:sz w:val="22"/>
                <w:szCs w:val="22"/>
              </w:rPr>
              <w:t>23,271.02</w:t>
            </w:r>
          </w:p>
        </w:tc>
      </w:tr>
      <w:tr w:rsidR="00C036DA">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C036DA" w:rsidRDefault="00C036DA">
            <w:pPr>
              <w:rPr>
                <w:rFonts w:asci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Cs w:val="21"/>
              </w:rPr>
              <w:t xml:space="preserve">  12</w:t>
            </w:r>
            <w:r>
              <w:rPr>
                <w:rFonts w:ascii="宋体" w:hAnsi="宋体" w:cs="宋体" w:hint="eastAsia"/>
                <w:color w:val="000000"/>
                <w:kern w:val="0"/>
                <w:szCs w:val="21"/>
              </w:rPr>
              <w:t>、农林水支出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22"/>
                <w:szCs w:val="22"/>
              </w:rPr>
            </w:pPr>
            <w:r>
              <w:rPr>
                <w:rFonts w:ascii="宋体" w:hAnsi="宋体" w:cs="宋体"/>
                <w:color w:val="000000"/>
                <w:kern w:val="0"/>
                <w:sz w:val="22"/>
                <w:szCs w:val="22"/>
              </w:rPr>
              <w:t>34.80</w:t>
            </w:r>
          </w:p>
        </w:tc>
      </w:tr>
      <w:tr w:rsidR="00C036DA">
        <w:trPr>
          <w:trHeight w:val="317"/>
        </w:trPr>
        <w:tc>
          <w:tcPr>
            <w:tcW w:w="3388" w:type="dxa"/>
            <w:tcBorders>
              <w:top w:val="single" w:sz="4" w:space="0" w:color="000000"/>
              <w:left w:val="single" w:sz="4" w:space="0" w:color="000000"/>
              <w:bottom w:val="single" w:sz="4" w:space="0" w:color="000000"/>
              <w:right w:val="single" w:sz="4" w:space="0" w:color="000000"/>
            </w:tcBorders>
            <w:vAlign w:val="center"/>
          </w:tcPr>
          <w:p w:rsidR="00C036DA" w:rsidRDefault="00C036DA">
            <w:pPr>
              <w:rPr>
                <w:rFonts w:asci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Cs w:val="21"/>
              </w:rPr>
              <w:t xml:space="preserve">  13</w:t>
            </w:r>
            <w:r>
              <w:rPr>
                <w:rFonts w:ascii="宋体" w:hAnsi="宋体" w:cs="宋体" w:hint="eastAsia"/>
                <w:color w:val="000000"/>
                <w:kern w:val="0"/>
                <w:szCs w:val="21"/>
              </w:rPr>
              <w:t>、交通运输支出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r>
              <w:rPr>
                <w:rFonts w:ascii="宋体" w:cs="宋体"/>
                <w:color w:val="000000"/>
                <w:szCs w:val="21"/>
              </w:rPr>
              <w:t>0.00</w:t>
            </w:r>
          </w:p>
        </w:tc>
      </w:tr>
      <w:tr w:rsidR="00C036DA">
        <w:trPr>
          <w:trHeight w:val="312"/>
        </w:trPr>
        <w:tc>
          <w:tcPr>
            <w:tcW w:w="3388" w:type="dxa"/>
            <w:tcBorders>
              <w:top w:val="single" w:sz="4" w:space="0" w:color="000000"/>
              <w:left w:val="single" w:sz="4" w:space="0" w:color="000000"/>
              <w:bottom w:val="single" w:sz="4" w:space="0" w:color="000000"/>
              <w:right w:val="single" w:sz="4" w:space="0" w:color="000000"/>
            </w:tcBorders>
            <w:vAlign w:val="bottom"/>
          </w:tcPr>
          <w:p w:rsidR="00C036DA" w:rsidRDefault="00C036DA">
            <w:pPr>
              <w:rPr>
                <w:rFonts w:asci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Cs w:val="21"/>
              </w:rPr>
              <w:t xml:space="preserve">  14</w:t>
            </w:r>
            <w:r>
              <w:rPr>
                <w:rFonts w:ascii="宋体" w:hAnsi="宋体" w:cs="宋体" w:hint="eastAsia"/>
                <w:color w:val="000000"/>
                <w:kern w:val="0"/>
                <w:szCs w:val="21"/>
              </w:rPr>
              <w:t>、资源勘探信息等支出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r>
              <w:rPr>
                <w:rFonts w:ascii="宋体" w:cs="宋体"/>
                <w:color w:val="000000"/>
                <w:szCs w:val="21"/>
              </w:rPr>
              <w:t>0.00</w:t>
            </w:r>
          </w:p>
        </w:tc>
      </w:tr>
      <w:tr w:rsidR="00C036DA">
        <w:trPr>
          <w:trHeight w:val="312"/>
        </w:trPr>
        <w:tc>
          <w:tcPr>
            <w:tcW w:w="3388" w:type="dxa"/>
            <w:tcBorders>
              <w:top w:val="single" w:sz="4" w:space="0" w:color="000000"/>
              <w:left w:val="single" w:sz="4" w:space="0" w:color="000000"/>
              <w:bottom w:val="single" w:sz="4" w:space="0" w:color="000000"/>
              <w:right w:val="single" w:sz="4" w:space="0" w:color="000000"/>
            </w:tcBorders>
            <w:vAlign w:val="bottom"/>
          </w:tcPr>
          <w:p w:rsidR="00C036DA" w:rsidRDefault="00C036DA">
            <w:pPr>
              <w:rPr>
                <w:rFonts w:asci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Cs w:val="21"/>
              </w:rPr>
              <w:t xml:space="preserve">  15</w:t>
            </w:r>
            <w:r>
              <w:rPr>
                <w:rFonts w:ascii="宋体" w:hAnsi="宋体" w:cs="宋体" w:hint="eastAsia"/>
                <w:color w:val="000000"/>
                <w:kern w:val="0"/>
                <w:szCs w:val="21"/>
              </w:rPr>
              <w:t>、商业服务业等支出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r>
              <w:rPr>
                <w:rFonts w:ascii="宋体" w:cs="宋体"/>
                <w:color w:val="000000"/>
                <w:szCs w:val="21"/>
              </w:rPr>
              <w:t>0.00</w:t>
            </w:r>
          </w:p>
        </w:tc>
      </w:tr>
      <w:tr w:rsidR="00C036DA">
        <w:trPr>
          <w:trHeight w:val="298"/>
        </w:trPr>
        <w:tc>
          <w:tcPr>
            <w:tcW w:w="3388" w:type="dxa"/>
            <w:tcBorders>
              <w:top w:val="single" w:sz="4" w:space="0" w:color="000000"/>
              <w:left w:val="single" w:sz="4" w:space="0" w:color="000000"/>
              <w:bottom w:val="single" w:sz="4" w:space="0" w:color="000000"/>
              <w:right w:val="single" w:sz="4" w:space="0" w:color="000000"/>
            </w:tcBorders>
            <w:vAlign w:val="bottom"/>
          </w:tcPr>
          <w:p w:rsidR="00C036DA" w:rsidRDefault="00C036DA">
            <w:pPr>
              <w:rPr>
                <w:rFonts w:asci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Cs w:val="21"/>
              </w:rPr>
              <w:t xml:space="preserve">  16</w:t>
            </w:r>
            <w:r>
              <w:rPr>
                <w:rFonts w:ascii="宋体" w:hAnsi="宋体" w:cs="宋体" w:hint="eastAsia"/>
                <w:color w:val="000000"/>
                <w:kern w:val="0"/>
                <w:szCs w:val="21"/>
              </w:rPr>
              <w:t>、金融支出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r>
              <w:rPr>
                <w:rFonts w:ascii="宋体" w:cs="宋体"/>
                <w:color w:val="000000"/>
                <w:szCs w:val="21"/>
              </w:rPr>
              <w:t>0.00</w:t>
            </w:r>
          </w:p>
        </w:tc>
      </w:tr>
      <w:tr w:rsidR="00C036DA">
        <w:trPr>
          <w:trHeight w:val="315"/>
        </w:trPr>
        <w:tc>
          <w:tcPr>
            <w:tcW w:w="3388" w:type="dxa"/>
            <w:tcBorders>
              <w:top w:val="single" w:sz="4" w:space="0" w:color="000000"/>
              <w:left w:val="single" w:sz="4" w:space="0" w:color="000000"/>
              <w:bottom w:val="single" w:sz="4" w:space="0" w:color="000000"/>
              <w:right w:val="single" w:sz="4" w:space="0" w:color="000000"/>
            </w:tcBorders>
            <w:vAlign w:val="bottom"/>
          </w:tcPr>
          <w:p w:rsidR="00C036DA" w:rsidRDefault="00C036DA">
            <w:pPr>
              <w:rPr>
                <w:rFonts w:asci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Cs w:val="21"/>
              </w:rPr>
              <w:t xml:space="preserve">  17</w:t>
            </w:r>
            <w:r>
              <w:rPr>
                <w:rFonts w:ascii="宋体" w:hAnsi="宋体" w:cs="宋体" w:hint="eastAsia"/>
                <w:color w:val="000000"/>
                <w:kern w:val="0"/>
                <w:szCs w:val="21"/>
              </w:rPr>
              <w:t>、援助其他地区支出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r>
              <w:rPr>
                <w:rFonts w:ascii="宋体" w:cs="宋体"/>
                <w:color w:val="000000"/>
                <w:szCs w:val="21"/>
              </w:rPr>
              <w:t>0.00</w:t>
            </w:r>
          </w:p>
        </w:tc>
      </w:tr>
      <w:tr w:rsidR="00C036DA">
        <w:trPr>
          <w:trHeight w:val="281"/>
        </w:trPr>
        <w:tc>
          <w:tcPr>
            <w:tcW w:w="3388" w:type="dxa"/>
            <w:tcBorders>
              <w:top w:val="single" w:sz="4" w:space="0" w:color="000000"/>
              <w:left w:val="single" w:sz="4" w:space="0" w:color="000000"/>
              <w:bottom w:val="single" w:sz="4" w:space="0" w:color="000000"/>
              <w:right w:val="single" w:sz="4" w:space="0" w:color="000000"/>
            </w:tcBorders>
            <w:vAlign w:val="bottom"/>
          </w:tcPr>
          <w:p w:rsidR="00C036DA" w:rsidRDefault="00C036DA">
            <w:pPr>
              <w:rPr>
                <w:rFonts w:asci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Cs w:val="21"/>
              </w:rPr>
              <w:t xml:space="preserve">  18</w:t>
            </w:r>
            <w:r>
              <w:rPr>
                <w:rFonts w:ascii="宋体" w:hAnsi="宋体" w:cs="宋体" w:hint="eastAsia"/>
                <w:color w:val="000000"/>
                <w:kern w:val="0"/>
                <w:szCs w:val="21"/>
              </w:rPr>
              <w:t>、自然资源海洋气象等支出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r>
              <w:rPr>
                <w:rFonts w:ascii="宋体" w:cs="宋体"/>
                <w:color w:val="000000"/>
                <w:szCs w:val="21"/>
              </w:rPr>
              <w:t>0.00</w:t>
            </w:r>
          </w:p>
        </w:tc>
      </w:tr>
      <w:tr w:rsidR="00C036DA">
        <w:trPr>
          <w:trHeight w:val="345"/>
        </w:trPr>
        <w:tc>
          <w:tcPr>
            <w:tcW w:w="3388" w:type="dxa"/>
            <w:tcBorders>
              <w:top w:val="single" w:sz="4" w:space="0" w:color="000000"/>
              <w:left w:val="single" w:sz="4" w:space="0" w:color="000000"/>
              <w:bottom w:val="single" w:sz="4" w:space="0" w:color="000000"/>
              <w:right w:val="single" w:sz="4" w:space="0" w:color="000000"/>
            </w:tcBorders>
            <w:vAlign w:val="bottom"/>
          </w:tcPr>
          <w:p w:rsidR="00C036DA" w:rsidRDefault="00C036DA">
            <w:pPr>
              <w:rPr>
                <w:rFonts w:asci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Cs w:val="21"/>
              </w:rPr>
              <w:t xml:space="preserve">  19</w:t>
            </w:r>
            <w:r>
              <w:rPr>
                <w:rFonts w:ascii="宋体" w:hAnsi="宋体" w:cs="宋体" w:hint="eastAsia"/>
                <w:color w:val="000000"/>
                <w:kern w:val="0"/>
                <w:szCs w:val="21"/>
              </w:rPr>
              <w:t>、住房保障支出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r>
              <w:rPr>
                <w:rFonts w:ascii="宋体" w:cs="宋体"/>
                <w:color w:val="000000"/>
                <w:szCs w:val="21"/>
              </w:rPr>
              <w:t>0.00</w:t>
            </w:r>
          </w:p>
        </w:tc>
      </w:tr>
      <w:tr w:rsidR="00C036DA">
        <w:trPr>
          <w:trHeight w:val="312"/>
        </w:trPr>
        <w:tc>
          <w:tcPr>
            <w:tcW w:w="3388" w:type="dxa"/>
            <w:tcBorders>
              <w:top w:val="single" w:sz="4" w:space="0" w:color="000000"/>
              <w:left w:val="single" w:sz="4" w:space="0" w:color="000000"/>
              <w:bottom w:val="single" w:sz="4" w:space="0" w:color="000000"/>
              <w:right w:val="single" w:sz="4" w:space="0" w:color="000000"/>
            </w:tcBorders>
            <w:vAlign w:val="bottom"/>
          </w:tcPr>
          <w:p w:rsidR="00C036DA" w:rsidRDefault="00C036DA">
            <w:pPr>
              <w:rPr>
                <w:rFonts w:asci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Cs w:val="21"/>
              </w:rPr>
              <w:t xml:space="preserve">  20</w:t>
            </w:r>
            <w:r>
              <w:rPr>
                <w:rFonts w:ascii="宋体" w:hAnsi="宋体" w:cs="宋体" w:hint="eastAsia"/>
                <w:color w:val="000000"/>
                <w:kern w:val="0"/>
                <w:szCs w:val="21"/>
              </w:rPr>
              <w:t>、粮油物资储备支出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r>
              <w:rPr>
                <w:rFonts w:ascii="宋体" w:cs="宋体"/>
                <w:color w:val="000000"/>
                <w:szCs w:val="21"/>
              </w:rPr>
              <w:t>0.00</w:t>
            </w:r>
          </w:p>
        </w:tc>
      </w:tr>
      <w:tr w:rsidR="00C036DA">
        <w:trPr>
          <w:trHeight w:val="287"/>
        </w:trPr>
        <w:tc>
          <w:tcPr>
            <w:tcW w:w="3388" w:type="dxa"/>
            <w:tcBorders>
              <w:top w:val="single" w:sz="4" w:space="0" w:color="000000"/>
              <w:left w:val="single" w:sz="4" w:space="0" w:color="000000"/>
              <w:bottom w:val="single" w:sz="4" w:space="0" w:color="000000"/>
              <w:right w:val="single" w:sz="4" w:space="0" w:color="000000"/>
            </w:tcBorders>
            <w:vAlign w:val="bottom"/>
          </w:tcPr>
          <w:p w:rsidR="00C036DA" w:rsidRDefault="00C036DA">
            <w:pPr>
              <w:rPr>
                <w:rFonts w:asci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Cs w:val="21"/>
              </w:rPr>
              <w:t xml:space="preserve">  21</w:t>
            </w:r>
            <w:r>
              <w:rPr>
                <w:rFonts w:ascii="宋体" w:hAnsi="宋体" w:cs="宋体" w:hint="eastAsia"/>
                <w:color w:val="000000"/>
                <w:kern w:val="0"/>
                <w:szCs w:val="21"/>
              </w:rPr>
              <w:t>、灾害防治及应急管理支出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r>
              <w:rPr>
                <w:rFonts w:ascii="宋体" w:cs="宋体"/>
                <w:color w:val="000000"/>
                <w:szCs w:val="21"/>
              </w:rPr>
              <w:t>0.00</w:t>
            </w:r>
          </w:p>
        </w:tc>
      </w:tr>
      <w:tr w:rsidR="00C036DA">
        <w:trPr>
          <w:trHeight w:val="287"/>
        </w:trPr>
        <w:tc>
          <w:tcPr>
            <w:tcW w:w="3388" w:type="dxa"/>
            <w:tcBorders>
              <w:top w:val="single" w:sz="4" w:space="0" w:color="000000"/>
              <w:left w:val="single" w:sz="4" w:space="0" w:color="000000"/>
              <w:bottom w:val="single" w:sz="4" w:space="0" w:color="000000"/>
              <w:right w:val="single" w:sz="4" w:space="0" w:color="000000"/>
            </w:tcBorders>
            <w:vAlign w:val="bottom"/>
          </w:tcPr>
          <w:p w:rsidR="00C036DA" w:rsidRDefault="00C036DA">
            <w:pPr>
              <w:rPr>
                <w:rFonts w:asci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ind w:firstLineChars="100" w:firstLine="210"/>
              <w:jc w:val="left"/>
              <w:textAlignment w:val="center"/>
              <w:rPr>
                <w:rFonts w:ascii="宋体" w:cs="宋体"/>
                <w:color w:val="000000"/>
                <w:kern w:val="0"/>
                <w:szCs w:val="21"/>
              </w:rPr>
            </w:pPr>
            <w:r>
              <w:rPr>
                <w:rFonts w:ascii="宋体" w:hAnsi="宋体" w:cs="宋体"/>
                <w:color w:val="000000"/>
                <w:kern w:val="0"/>
                <w:szCs w:val="21"/>
              </w:rPr>
              <w:t>22</w:t>
            </w:r>
            <w:r>
              <w:rPr>
                <w:rFonts w:ascii="宋体" w:hAnsi="宋体" w:cs="宋体" w:hint="eastAsia"/>
                <w:color w:val="000000"/>
                <w:kern w:val="0"/>
                <w:szCs w:val="21"/>
              </w:rPr>
              <w:t>、其他支出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r>
              <w:rPr>
                <w:rFonts w:ascii="宋体" w:cs="宋体"/>
                <w:color w:val="000000"/>
                <w:szCs w:val="21"/>
              </w:rPr>
              <w:t>0.00</w:t>
            </w:r>
          </w:p>
        </w:tc>
      </w:tr>
      <w:tr w:rsidR="00C036DA">
        <w:trPr>
          <w:trHeight w:val="415"/>
        </w:trPr>
        <w:tc>
          <w:tcPr>
            <w:tcW w:w="3388" w:type="dxa"/>
            <w:tcBorders>
              <w:top w:val="single" w:sz="4" w:space="0" w:color="000000"/>
              <w:left w:val="single" w:sz="4" w:space="0" w:color="000000"/>
              <w:right w:val="single" w:sz="4" w:space="0" w:color="000000"/>
            </w:tcBorders>
            <w:vAlign w:val="center"/>
          </w:tcPr>
          <w:p w:rsidR="00C036DA" w:rsidRDefault="00C036DA">
            <w:pPr>
              <w:widowControl/>
              <w:jc w:val="center"/>
              <w:textAlignment w:val="center"/>
              <w:rPr>
                <w:rFonts w:ascii="宋体" w:cs="宋体"/>
                <w:b/>
                <w:color w:val="000000"/>
                <w:szCs w:val="21"/>
              </w:rPr>
            </w:pPr>
            <w:r>
              <w:rPr>
                <w:rFonts w:ascii="宋体" w:hAnsi="宋体" w:cs="宋体" w:hint="eastAsia"/>
                <w:b/>
                <w:color w:val="000000"/>
                <w:kern w:val="0"/>
                <w:szCs w:val="21"/>
              </w:rPr>
              <w:t>本年收入合计</w:t>
            </w:r>
          </w:p>
        </w:tc>
        <w:tc>
          <w:tcPr>
            <w:tcW w:w="1080" w:type="dxa"/>
            <w:tcBorders>
              <w:top w:val="single" w:sz="4" w:space="0" w:color="000000"/>
              <w:left w:val="single" w:sz="4" w:space="0" w:color="000000"/>
              <w:right w:val="single" w:sz="4" w:space="0" w:color="000000"/>
            </w:tcBorders>
            <w:vAlign w:val="center"/>
          </w:tcPr>
          <w:p w:rsidR="00C036DA" w:rsidRDefault="00C036DA">
            <w:pPr>
              <w:widowControl/>
              <w:jc w:val="right"/>
              <w:textAlignment w:val="center"/>
              <w:rPr>
                <w:rFonts w:ascii="宋体" w:cs="宋体"/>
                <w:color w:val="000000"/>
                <w:sz w:val="22"/>
                <w:szCs w:val="22"/>
              </w:rPr>
            </w:pPr>
            <w:r>
              <w:rPr>
                <w:rFonts w:ascii="宋体" w:hAnsi="宋体" w:cs="宋体"/>
                <w:color w:val="000000"/>
                <w:kern w:val="0"/>
                <w:sz w:val="22"/>
                <w:szCs w:val="22"/>
              </w:rPr>
              <w:t>17,275.97</w:t>
            </w:r>
          </w:p>
        </w:tc>
        <w:tc>
          <w:tcPr>
            <w:tcW w:w="3090" w:type="dxa"/>
            <w:tcBorders>
              <w:top w:val="single" w:sz="4" w:space="0" w:color="000000"/>
              <w:left w:val="single" w:sz="4" w:space="0" w:color="000000"/>
              <w:right w:val="single" w:sz="4" w:space="0" w:color="000000"/>
            </w:tcBorders>
            <w:vAlign w:val="center"/>
          </w:tcPr>
          <w:p w:rsidR="00C036DA" w:rsidRDefault="00C036DA">
            <w:pPr>
              <w:widowControl/>
              <w:jc w:val="center"/>
              <w:textAlignment w:val="center"/>
              <w:rPr>
                <w:rFonts w:ascii="宋体" w:cs="宋体"/>
                <w:b/>
                <w:color w:val="000000"/>
                <w:szCs w:val="21"/>
              </w:rPr>
            </w:pPr>
            <w:r>
              <w:rPr>
                <w:rFonts w:ascii="宋体" w:hAnsi="宋体" w:cs="宋体" w:hint="eastAsia"/>
                <w:b/>
                <w:color w:val="000000"/>
                <w:kern w:val="0"/>
                <w:szCs w:val="21"/>
              </w:rPr>
              <w:t>本年支出合计</w:t>
            </w:r>
          </w:p>
        </w:tc>
        <w:tc>
          <w:tcPr>
            <w:tcW w:w="1326" w:type="dxa"/>
            <w:tcBorders>
              <w:top w:val="single" w:sz="4" w:space="0" w:color="000000"/>
              <w:left w:val="single" w:sz="4" w:space="0" w:color="000000"/>
              <w:right w:val="single" w:sz="4" w:space="0" w:color="000000"/>
            </w:tcBorders>
            <w:vAlign w:val="center"/>
          </w:tcPr>
          <w:p w:rsidR="00C036DA" w:rsidRDefault="00C036DA">
            <w:pPr>
              <w:widowControl/>
              <w:jc w:val="right"/>
              <w:textAlignment w:val="center"/>
              <w:rPr>
                <w:rFonts w:ascii="宋体" w:cs="宋体"/>
                <w:color w:val="000000"/>
                <w:sz w:val="22"/>
                <w:szCs w:val="22"/>
              </w:rPr>
            </w:pPr>
            <w:r>
              <w:rPr>
                <w:rFonts w:ascii="宋体" w:hAnsi="宋体" w:cs="宋体"/>
                <w:color w:val="000000"/>
                <w:kern w:val="0"/>
                <w:sz w:val="22"/>
                <w:szCs w:val="22"/>
              </w:rPr>
              <w:t>24,953.02</w:t>
            </w:r>
          </w:p>
        </w:tc>
      </w:tr>
      <w:tr w:rsidR="00C036DA">
        <w:trPr>
          <w:trHeight w:val="355"/>
        </w:trPr>
        <w:tc>
          <w:tcPr>
            <w:tcW w:w="338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bCs/>
                <w:color w:val="000000"/>
                <w:szCs w:val="21"/>
              </w:rPr>
            </w:pPr>
            <w:r>
              <w:rPr>
                <w:rFonts w:ascii="宋体" w:hAnsi="宋体" w:cs="宋体" w:hint="eastAsia"/>
                <w:bCs/>
                <w:color w:val="000000"/>
                <w:kern w:val="0"/>
                <w:szCs w:val="21"/>
              </w:rPr>
              <w:t>用事业基金弥补收支差额</w:t>
            </w:r>
          </w:p>
        </w:tc>
        <w:tc>
          <w:tcPr>
            <w:tcW w:w="1080"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bCs/>
                <w:color w:val="000000"/>
                <w:szCs w:val="21"/>
              </w:rPr>
            </w:pPr>
            <w:r>
              <w:rPr>
                <w:rFonts w:ascii="宋体" w:cs="宋体"/>
                <w:bCs/>
                <w:color w:val="000000"/>
                <w:szCs w:val="21"/>
              </w:rPr>
              <w:t>0.00</w:t>
            </w:r>
          </w:p>
        </w:tc>
        <w:tc>
          <w:tcPr>
            <w:tcW w:w="309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bCs/>
                <w:color w:val="000000"/>
                <w:szCs w:val="21"/>
              </w:rPr>
            </w:pPr>
            <w:r>
              <w:rPr>
                <w:rFonts w:ascii="宋体" w:hAnsi="宋体" w:cs="宋体" w:hint="eastAsia"/>
                <w:bCs/>
                <w:color w:val="000000"/>
                <w:kern w:val="0"/>
                <w:szCs w:val="21"/>
              </w:rPr>
              <w:t>结余分配</w:t>
            </w:r>
            <w:r>
              <w:rPr>
                <w:rFonts w:ascii="宋体" w:hAnsi="宋体" w:cs="宋体"/>
                <w:bCs/>
                <w:color w:val="000000"/>
                <w:kern w:val="0"/>
                <w:szCs w:val="21"/>
              </w:rPr>
              <w:t xml:space="preserve"> </w:t>
            </w:r>
          </w:p>
        </w:tc>
        <w:tc>
          <w:tcPr>
            <w:tcW w:w="1326" w:type="dxa"/>
            <w:tcBorders>
              <w:top w:val="single" w:sz="4" w:space="0" w:color="000000"/>
              <w:left w:val="single" w:sz="4" w:space="0" w:color="000000"/>
              <w:bottom w:val="single" w:sz="4" w:space="0" w:color="000000"/>
              <w:right w:val="single" w:sz="4" w:space="0" w:color="000000"/>
            </w:tcBorders>
            <w:vAlign w:val="bottom"/>
          </w:tcPr>
          <w:p w:rsidR="00C036DA" w:rsidRDefault="00C036DA">
            <w:pPr>
              <w:jc w:val="right"/>
              <w:rPr>
                <w:rFonts w:ascii="宋体" w:cs="宋体"/>
                <w:b/>
                <w:color w:val="000000"/>
                <w:szCs w:val="21"/>
              </w:rPr>
            </w:pPr>
            <w:r>
              <w:rPr>
                <w:rFonts w:ascii="宋体" w:cs="宋体"/>
                <w:color w:val="000000"/>
                <w:kern w:val="0"/>
                <w:sz w:val="22"/>
                <w:szCs w:val="22"/>
              </w:rPr>
              <w:t>0.00</w:t>
            </w:r>
          </w:p>
        </w:tc>
      </w:tr>
      <w:tr w:rsidR="00C036DA">
        <w:trPr>
          <w:trHeight w:val="371"/>
        </w:trPr>
        <w:tc>
          <w:tcPr>
            <w:tcW w:w="338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bCs/>
                <w:color w:val="000000"/>
                <w:szCs w:val="21"/>
              </w:rPr>
            </w:pPr>
            <w:r>
              <w:rPr>
                <w:rFonts w:ascii="宋体" w:hAnsi="宋体" w:cs="宋体" w:hint="eastAsia"/>
                <w:bCs/>
                <w:color w:val="000000"/>
                <w:kern w:val="0"/>
                <w:szCs w:val="21"/>
              </w:rPr>
              <w:t>年初结转和结余</w:t>
            </w:r>
          </w:p>
        </w:tc>
        <w:tc>
          <w:tcPr>
            <w:tcW w:w="108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22"/>
                <w:szCs w:val="22"/>
              </w:rPr>
            </w:pPr>
            <w:r>
              <w:rPr>
                <w:rFonts w:ascii="宋体" w:hAnsi="宋体" w:cs="宋体"/>
                <w:color w:val="000000"/>
                <w:kern w:val="0"/>
                <w:sz w:val="22"/>
                <w:szCs w:val="22"/>
              </w:rPr>
              <w:t>11,900.38</w:t>
            </w:r>
          </w:p>
        </w:tc>
        <w:tc>
          <w:tcPr>
            <w:tcW w:w="309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bCs/>
                <w:color w:val="000000"/>
                <w:szCs w:val="21"/>
              </w:rPr>
            </w:pPr>
            <w:r>
              <w:rPr>
                <w:rFonts w:ascii="宋体" w:hAnsi="宋体" w:cs="宋体" w:hint="eastAsia"/>
                <w:bCs/>
                <w:color w:val="000000"/>
                <w:kern w:val="0"/>
                <w:szCs w:val="21"/>
              </w:rPr>
              <w:t>年末结转和结余</w:t>
            </w:r>
          </w:p>
        </w:tc>
        <w:tc>
          <w:tcPr>
            <w:tcW w:w="132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22"/>
                <w:szCs w:val="22"/>
              </w:rPr>
            </w:pPr>
            <w:r>
              <w:rPr>
                <w:rFonts w:ascii="宋体" w:hAnsi="宋体" w:cs="宋体"/>
                <w:color w:val="000000"/>
                <w:kern w:val="0"/>
                <w:sz w:val="22"/>
                <w:szCs w:val="22"/>
              </w:rPr>
              <w:t>4,223.33</w:t>
            </w:r>
          </w:p>
        </w:tc>
      </w:tr>
      <w:tr w:rsidR="00C036DA">
        <w:trPr>
          <w:trHeight w:val="382"/>
        </w:trPr>
        <w:tc>
          <w:tcPr>
            <w:tcW w:w="338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b/>
                <w:color w:val="000000"/>
                <w:szCs w:val="21"/>
              </w:rPr>
            </w:pPr>
            <w:r>
              <w:rPr>
                <w:rFonts w:ascii="宋体" w:hAnsi="宋体" w:cs="宋体" w:hint="eastAsia"/>
                <w:b/>
                <w:color w:val="000000"/>
                <w:kern w:val="0"/>
                <w:szCs w:val="21"/>
              </w:rPr>
              <w:t>收入总计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22"/>
                <w:szCs w:val="22"/>
              </w:rPr>
            </w:pPr>
            <w:r>
              <w:rPr>
                <w:rFonts w:ascii="宋体" w:hAnsi="宋体" w:cs="宋体"/>
                <w:color w:val="000000"/>
                <w:kern w:val="0"/>
                <w:sz w:val="22"/>
                <w:szCs w:val="22"/>
              </w:rPr>
              <w:t>29,176.35</w:t>
            </w:r>
          </w:p>
        </w:tc>
        <w:tc>
          <w:tcPr>
            <w:tcW w:w="309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b/>
                <w:color w:val="000000"/>
                <w:szCs w:val="21"/>
              </w:rPr>
            </w:pPr>
            <w:r>
              <w:rPr>
                <w:rFonts w:ascii="宋体" w:hAnsi="宋体" w:cs="宋体" w:hint="eastAsia"/>
                <w:b/>
                <w:color w:val="000000"/>
                <w:kern w:val="0"/>
                <w:szCs w:val="21"/>
              </w:rPr>
              <w:t>支出总计</w:t>
            </w:r>
          </w:p>
        </w:tc>
        <w:tc>
          <w:tcPr>
            <w:tcW w:w="132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22"/>
                <w:szCs w:val="22"/>
              </w:rPr>
            </w:pPr>
            <w:r>
              <w:rPr>
                <w:rFonts w:ascii="宋体" w:hAnsi="宋体" w:cs="宋体"/>
                <w:color w:val="000000"/>
                <w:kern w:val="0"/>
                <w:sz w:val="22"/>
                <w:szCs w:val="22"/>
              </w:rPr>
              <w:t>29,176.35</w:t>
            </w:r>
          </w:p>
        </w:tc>
      </w:tr>
    </w:tbl>
    <w:p w:rsidR="00C036DA" w:rsidRDefault="00C036DA">
      <w:pPr>
        <w:widowControl/>
        <w:jc w:val="left"/>
        <w:rPr>
          <w:rFonts w:ascii="宋体" w:cs="宋体"/>
          <w:sz w:val="48"/>
          <w:szCs w:val="48"/>
        </w:rPr>
      </w:pPr>
      <w:r>
        <w:rPr>
          <w:rFonts w:ascii="宋体" w:hAnsi="宋体" w:cs="宋体" w:hint="eastAsia"/>
          <w:color w:val="000000"/>
          <w:kern w:val="0"/>
          <w:szCs w:val="21"/>
        </w:rPr>
        <w:t>注：本表反映部门本年度的总收支和年末结转结余情况。本表金额转换为万元时，因四舍五入可能存在尾差。</w:t>
      </w:r>
    </w:p>
    <w:p w:rsidR="00C036DA" w:rsidRDefault="00C036DA">
      <w:pPr>
        <w:jc w:val="center"/>
        <w:rPr>
          <w:rFonts w:ascii="宋体" w:cs="宋体"/>
          <w:b/>
          <w:bCs/>
          <w:sz w:val="32"/>
          <w:szCs w:val="32"/>
        </w:rPr>
      </w:pPr>
      <w:r>
        <w:rPr>
          <w:rFonts w:ascii="宋体" w:hAnsi="宋体" w:cs="宋体" w:hint="eastAsia"/>
          <w:b/>
          <w:bCs/>
          <w:sz w:val="32"/>
          <w:szCs w:val="32"/>
        </w:rPr>
        <w:t>收入决算表</w:t>
      </w:r>
    </w:p>
    <w:p w:rsidR="00C036DA" w:rsidRDefault="00C036DA">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ascii="宋体" w:hAnsi="宋体" w:cs="宋体" w:hint="eastAsia"/>
          <w:b/>
          <w:bCs/>
          <w:szCs w:val="21"/>
        </w:rPr>
        <w:t>公开</w:t>
      </w:r>
      <w:r>
        <w:rPr>
          <w:rFonts w:ascii="宋体" w:hAnsi="宋体" w:cs="宋体"/>
          <w:b/>
          <w:bCs/>
          <w:szCs w:val="21"/>
        </w:rPr>
        <w:t>02</w:t>
      </w:r>
      <w:r>
        <w:rPr>
          <w:rFonts w:ascii="宋体" w:hAnsi="宋体" w:cs="宋体" w:hint="eastAsia"/>
          <w:b/>
          <w:bCs/>
          <w:szCs w:val="21"/>
        </w:rPr>
        <w:t>表</w:t>
      </w:r>
    </w:p>
    <w:p w:rsidR="00C036DA" w:rsidRDefault="00C036DA">
      <w:pPr>
        <w:jc w:val="left"/>
        <w:rPr>
          <w:rFonts w:ascii="宋体" w:cs="宋体"/>
          <w:b/>
          <w:bCs/>
          <w:sz w:val="48"/>
          <w:szCs w:val="48"/>
        </w:rPr>
      </w:pPr>
      <w:r>
        <w:rPr>
          <w:rFonts w:ascii="宋体" w:hAnsi="宋体" w:cs="宋体" w:hint="eastAsia"/>
          <w:b/>
          <w:bCs/>
          <w:szCs w:val="21"/>
        </w:rPr>
        <w:t>编制部门：杨陵区李台街道办事处（汇总）</w:t>
      </w:r>
      <w:r>
        <w:rPr>
          <w:rFonts w:ascii="宋体" w:hAnsi="宋体" w:cs="宋体"/>
          <w:b/>
          <w:bCs/>
          <w:szCs w:val="21"/>
        </w:rPr>
        <w:t xml:space="preserve">                               </w:t>
      </w:r>
      <w:r>
        <w:rPr>
          <w:rFonts w:ascii="宋体" w:hAnsi="宋体" w:cs="宋体" w:hint="eastAsia"/>
          <w:b/>
          <w:bCs/>
          <w:szCs w:val="21"/>
        </w:rPr>
        <w:t>金额单位：万元</w:t>
      </w:r>
    </w:p>
    <w:tbl>
      <w:tblPr>
        <w:tblW w:w="8760" w:type="dxa"/>
        <w:tblLayout w:type="fixed"/>
        <w:tblCellMar>
          <w:top w:w="15" w:type="dxa"/>
          <w:left w:w="15" w:type="dxa"/>
          <w:bottom w:w="15" w:type="dxa"/>
          <w:right w:w="15" w:type="dxa"/>
        </w:tblCellMar>
        <w:tblLook w:val="00A0"/>
      </w:tblPr>
      <w:tblGrid>
        <w:gridCol w:w="927"/>
        <w:gridCol w:w="1029"/>
        <w:gridCol w:w="948"/>
        <w:gridCol w:w="864"/>
        <w:gridCol w:w="504"/>
        <w:gridCol w:w="575"/>
        <w:gridCol w:w="1369"/>
        <w:gridCol w:w="696"/>
        <w:gridCol w:w="960"/>
        <w:gridCol w:w="888"/>
      </w:tblGrid>
      <w:tr w:rsidR="00C036DA">
        <w:trPr>
          <w:trHeight w:val="435"/>
        </w:trPr>
        <w:tc>
          <w:tcPr>
            <w:tcW w:w="1956" w:type="dxa"/>
            <w:gridSpan w:val="2"/>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b/>
                <w:bCs/>
                <w:color w:val="000000"/>
                <w:szCs w:val="21"/>
              </w:rPr>
            </w:pPr>
            <w:r>
              <w:rPr>
                <w:rFonts w:ascii="宋体" w:hAnsi="宋体" w:cs="宋体" w:hint="eastAsia"/>
                <w:b/>
                <w:bCs/>
                <w:color w:val="000000"/>
                <w:kern w:val="0"/>
                <w:szCs w:val="21"/>
              </w:rPr>
              <w:t>项目</w:t>
            </w:r>
          </w:p>
        </w:tc>
        <w:tc>
          <w:tcPr>
            <w:tcW w:w="948" w:type="dxa"/>
            <w:vMerge w:val="restart"/>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b/>
                <w:bCs/>
                <w:color w:val="000000"/>
                <w:szCs w:val="21"/>
              </w:rPr>
            </w:pPr>
            <w:r>
              <w:rPr>
                <w:rFonts w:ascii="宋体" w:hAnsi="宋体" w:cs="宋体" w:hint="eastAsia"/>
                <w:b/>
                <w:bCs/>
                <w:color w:val="000000"/>
                <w:kern w:val="0"/>
                <w:szCs w:val="21"/>
              </w:rPr>
              <w:t>本年收入合计</w:t>
            </w:r>
          </w:p>
        </w:tc>
        <w:tc>
          <w:tcPr>
            <w:tcW w:w="864" w:type="dxa"/>
            <w:vMerge w:val="restart"/>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b/>
                <w:bCs/>
                <w:color w:val="000000"/>
                <w:szCs w:val="21"/>
              </w:rPr>
            </w:pPr>
            <w:r>
              <w:rPr>
                <w:rFonts w:ascii="宋体" w:hAnsi="宋体" w:cs="宋体" w:hint="eastAsia"/>
                <w:b/>
                <w:bCs/>
                <w:color w:val="000000"/>
                <w:kern w:val="0"/>
                <w:szCs w:val="21"/>
              </w:rPr>
              <w:t>财政拨款收入</w:t>
            </w:r>
          </w:p>
        </w:tc>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b/>
                <w:bCs/>
                <w:color w:val="000000"/>
                <w:szCs w:val="21"/>
              </w:rPr>
            </w:pPr>
            <w:r>
              <w:rPr>
                <w:rFonts w:ascii="宋体" w:hAnsi="宋体" w:cs="宋体" w:hint="eastAsia"/>
                <w:b/>
                <w:bCs/>
                <w:color w:val="000000"/>
                <w:kern w:val="0"/>
                <w:szCs w:val="21"/>
              </w:rPr>
              <w:t>上级补助收入</w:t>
            </w:r>
          </w:p>
        </w:tc>
        <w:tc>
          <w:tcPr>
            <w:tcW w:w="1944" w:type="dxa"/>
            <w:gridSpan w:val="2"/>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b/>
                <w:bCs/>
                <w:color w:val="000000"/>
                <w:kern w:val="0"/>
                <w:szCs w:val="21"/>
              </w:rPr>
            </w:pPr>
            <w:r>
              <w:rPr>
                <w:rFonts w:ascii="宋体" w:hAnsi="宋体" w:cs="宋体" w:hint="eastAsia"/>
                <w:b/>
                <w:bCs/>
                <w:color w:val="000000"/>
                <w:kern w:val="0"/>
                <w:szCs w:val="21"/>
              </w:rPr>
              <w:t>事业收入</w:t>
            </w:r>
          </w:p>
        </w:tc>
        <w:tc>
          <w:tcPr>
            <w:tcW w:w="696" w:type="dxa"/>
            <w:vMerge w:val="restart"/>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b/>
                <w:bCs/>
                <w:color w:val="000000"/>
                <w:kern w:val="0"/>
                <w:szCs w:val="21"/>
              </w:rPr>
            </w:pPr>
            <w:r>
              <w:rPr>
                <w:rFonts w:ascii="宋体" w:hAnsi="宋体" w:cs="宋体" w:hint="eastAsia"/>
                <w:b/>
                <w:bCs/>
                <w:color w:val="000000"/>
                <w:kern w:val="0"/>
                <w:szCs w:val="21"/>
              </w:rPr>
              <w:t>经营</w:t>
            </w:r>
          </w:p>
          <w:p w:rsidR="00C036DA" w:rsidRDefault="00C036DA">
            <w:pPr>
              <w:widowControl/>
              <w:jc w:val="center"/>
              <w:textAlignment w:val="center"/>
              <w:rPr>
                <w:rFonts w:ascii="宋体" w:cs="宋体"/>
                <w:b/>
                <w:bCs/>
                <w:color w:val="000000"/>
                <w:szCs w:val="21"/>
              </w:rPr>
            </w:pPr>
            <w:r>
              <w:rPr>
                <w:rFonts w:ascii="宋体" w:hAnsi="宋体" w:cs="宋体" w:hint="eastAsia"/>
                <w:b/>
                <w:bCs/>
                <w:color w:val="000000"/>
                <w:kern w:val="0"/>
                <w:szCs w:val="21"/>
              </w:rPr>
              <w:t>收入</w:t>
            </w:r>
          </w:p>
        </w:tc>
        <w:tc>
          <w:tcPr>
            <w:tcW w:w="960" w:type="dxa"/>
            <w:vMerge w:val="restart"/>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b/>
                <w:bCs/>
                <w:color w:val="000000"/>
                <w:szCs w:val="21"/>
              </w:rPr>
            </w:pPr>
            <w:r>
              <w:rPr>
                <w:rFonts w:ascii="宋体" w:hAnsi="宋体" w:cs="宋体" w:hint="eastAsia"/>
                <w:b/>
                <w:bCs/>
                <w:color w:val="000000"/>
                <w:kern w:val="0"/>
                <w:szCs w:val="21"/>
              </w:rPr>
              <w:t>附属单位上缴收入</w:t>
            </w:r>
          </w:p>
        </w:tc>
        <w:tc>
          <w:tcPr>
            <w:tcW w:w="888" w:type="dxa"/>
            <w:vMerge w:val="restart"/>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b/>
                <w:bCs/>
                <w:color w:val="000000"/>
                <w:kern w:val="0"/>
                <w:szCs w:val="21"/>
              </w:rPr>
            </w:pPr>
            <w:r>
              <w:rPr>
                <w:rFonts w:ascii="宋体" w:hAnsi="宋体" w:cs="宋体" w:hint="eastAsia"/>
                <w:b/>
                <w:bCs/>
                <w:color w:val="000000"/>
                <w:kern w:val="0"/>
                <w:szCs w:val="21"/>
              </w:rPr>
              <w:t>其他</w:t>
            </w:r>
          </w:p>
          <w:p w:rsidR="00C036DA" w:rsidRDefault="00C036DA">
            <w:pPr>
              <w:widowControl/>
              <w:jc w:val="center"/>
              <w:textAlignment w:val="center"/>
              <w:rPr>
                <w:rFonts w:ascii="宋体" w:cs="宋体"/>
                <w:b/>
                <w:bCs/>
                <w:color w:val="000000"/>
                <w:szCs w:val="21"/>
              </w:rPr>
            </w:pPr>
            <w:r>
              <w:rPr>
                <w:rFonts w:ascii="宋体" w:hAnsi="宋体" w:cs="宋体" w:hint="eastAsia"/>
                <w:b/>
                <w:bCs/>
                <w:color w:val="000000"/>
                <w:kern w:val="0"/>
                <w:szCs w:val="21"/>
              </w:rPr>
              <w:t>收入</w:t>
            </w:r>
          </w:p>
        </w:tc>
      </w:tr>
      <w:tr w:rsidR="00C036DA">
        <w:trPr>
          <w:trHeight w:val="1125"/>
        </w:trPr>
        <w:tc>
          <w:tcPr>
            <w:tcW w:w="927" w:type="dxa"/>
            <w:tcBorders>
              <w:top w:val="single" w:sz="4" w:space="0" w:color="000000"/>
              <w:left w:val="single" w:sz="4" w:space="0" w:color="000000"/>
              <w:right w:val="single" w:sz="4" w:space="0" w:color="000000"/>
            </w:tcBorders>
            <w:vAlign w:val="center"/>
          </w:tcPr>
          <w:p w:rsidR="00C036DA" w:rsidRDefault="00C036DA">
            <w:pPr>
              <w:widowControl/>
              <w:jc w:val="center"/>
              <w:textAlignment w:val="center"/>
              <w:rPr>
                <w:rFonts w:ascii="宋体" w:cs="宋体"/>
                <w:b/>
                <w:color w:val="000000"/>
                <w:szCs w:val="21"/>
              </w:rPr>
            </w:pPr>
            <w:r>
              <w:rPr>
                <w:rFonts w:ascii="宋体" w:hAnsi="宋体" w:cs="宋体" w:hint="eastAsia"/>
                <w:b/>
                <w:color w:val="000000"/>
                <w:kern w:val="0"/>
                <w:szCs w:val="21"/>
              </w:rPr>
              <w:t>功能分类科目编码</w:t>
            </w:r>
          </w:p>
        </w:tc>
        <w:tc>
          <w:tcPr>
            <w:tcW w:w="1029" w:type="dxa"/>
            <w:tcBorders>
              <w:top w:val="single" w:sz="4" w:space="0" w:color="000000"/>
              <w:left w:val="single" w:sz="4" w:space="0" w:color="000000"/>
              <w:right w:val="single" w:sz="4" w:space="0" w:color="000000"/>
            </w:tcBorders>
            <w:vAlign w:val="center"/>
          </w:tcPr>
          <w:p w:rsidR="00C036DA" w:rsidRDefault="00C036DA">
            <w:pPr>
              <w:widowControl/>
              <w:jc w:val="center"/>
              <w:textAlignment w:val="center"/>
              <w:rPr>
                <w:rFonts w:ascii="宋体" w:cs="宋体"/>
                <w:b/>
                <w:color w:val="000000"/>
                <w:kern w:val="0"/>
                <w:szCs w:val="21"/>
              </w:rPr>
            </w:pPr>
            <w:r>
              <w:rPr>
                <w:rFonts w:ascii="宋体" w:hAnsi="宋体" w:cs="宋体" w:hint="eastAsia"/>
                <w:b/>
                <w:color w:val="000000"/>
                <w:kern w:val="0"/>
                <w:szCs w:val="21"/>
              </w:rPr>
              <w:t>科目</w:t>
            </w:r>
          </w:p>
          <w:p w:rsidR="00C036DA" w:rsidRDefault="00C036DA">
            <w:pPr>
              <w:widowControl/>
              <w:jc w:val="center"/>
              <w:textAlignment w:val="center"/>
              <w:rPr>
                <w:rFonts w:ascii="宋体" w:cs="宋体"/>
                <w:b/>
                <w:color w:val="000000"/>
                <w:szCs w:val="21"/>
              </w:rPr>
            </w:pPr>
            <w:r>
              <w:rPr>
                <w:rFonts w:ascii="宋体" w:hAnsi="宋体" w:cs="宋体" w:hint="eastAsia"/>
                <w:b/>
                <w:color w:val="000000"/>
                <w:kern w:val="0"/>
                <w:szCs w:val="21"/>
              </w:rPr>
              <w:t>名称</w:t>
            </w:r>
          </w:p>
        </w:tc>
        <w:tc>
          <w:tcPr>
            <w:tcW w:w="948" w:type="dxa"/>
            <w:vMerge/>
            <w:tcBorders>
              <w:top w:val="single" w:sz="4" w:space="0" w:color="000000"/>
              <w:left w:val="single" w:sz="4" w:space="0" w:color="000000"/>
              <w:bottom w:val="single" w:sz="4" w:space="0" w:color="000000"/>
              <w:right w:val="single" w:sz="4" w:space="0" w:color="000000"/>
            </w:tcBorders>
            <w:vAlign w:val="center"/>
          </w:tcPr>
          <w:p w:rsidR="00C036DA" w:rsidRDefault="00C036DA">
            <w:pPr>
              <w:jc w:val="center"/>
              <w:rPr>
                <w:rFonts w:ascii="宋体" w:cs="宋体"/>
                <w:b/>
                <w:color w:val="000000"/>
                <w:szCs w:val="21"/>
              </w:rPr>
            </w:pPr>
          </w:p>
        </w:tc>
        <w:tc>
          <w:tcPr>
            <w:tcW w:w="864" w:type="dxa"/>
            <w:vMerge/>
            <w:tcBorders>
              <w:top w:val="single" w:sz="4" w:space="0" w:color="000000"/>
              <w:left w:val="single" w:sz="4" w:space="0" w:color="000000"/>
              <w:bottom w:val="single" w:sz="4" w:space="0" w:color="000000"/>
              <w:right w:val="single" w:sz="4" w:space="0" w:color="000000"/>
            </w:tcBorders>
            <w:vAlign w:val="center"/>
          </w:tcPr>
          <w:p w:rsidR="00C036DA" w:rsidRDefault="00C036DA">
            <w:pPr>
              <w:jc w:val="center"/>
              <w:rPr>
                <w:rFonts w:ascii="宋体" w:cs="宋体"/>
                <w:b/>
                <w:color w:val="000000"/>
                <w:szCs w:val="21"/>
              </w:rPr>
            </w:pPr>
          </w:p>
        </w:tc>
        <w:tc>
          <w:tcPr>
            <w:tcW w:w="504" w:type="dxa"/>
            <w:vMerge/>
            <w:tcBorders>
              <w:top w:val="single" w:sz="4" w:space="0" w:color="000000"/>
              <w:left w:val="single" w:sz="4" w:space="0" w:color="000000"/>
              <w:bottom w:val="single" w:sz="4" w:space="0" w:color="000000"/>
              <w:right w:val="single" w:sz="4" w:space="0" w:color="000000"/>
            </w:tcBorders>
            <w:vAlign w:val="center"/>
          </w:tcPr>
          <w:p w:rsidR="00C036DA" w:rsidRDefault="00C036DA">
            <w:pPr>
              <w:jc w:val="center"/>
              <w:rPr>
                <w:rFonts w:ascii="宋体" w:cs="宋体"/>
                <w:b/>
                <w:color w:val="000000"/>
                <w:szCs w:val="21"/>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center"/>
              <w:rPr>
                <w:rFonts w:ascii="宋体" w:cs="宋体"/>
                <w:b/>
                <w:color w:val="000000"/>
                <w:szCs w:val="21"/>
              </w:rPr>
            </w:pPr>
            <w:r>
              <w:rPr>
                <w:rFonts w:ascii="宋体" w:hAnsi="宋体" w:cs="宋体" w:hint="eastAsia"/>
                <w:b/>
                <w:color w:val="000000"/>
                <w:szCs w:val="21"/>
              </w:rPr>
              <w:t>小计</w:t>
            </w:r>
          </w:p>
        </w:tc>
        <w:tc>
          <w:tcPr>
            <w:tcW w:w="1369"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center"/>
              <w:rPr>
                <w:rFonts w:ascii="宋体" w:cs="宋体"/>
                <w:b/>
                <w:color w:val="000000"/>
                <w:szCs w:val="21"/>
              </w:rPr>
            </w:pPr>
            <w:r>
              <w:rPr>
                <w:rFonts w:ascii="宋体" w:hAnsi="宋体" w:cs="宋体" w:hint="eastAsia"/>
                <w:b/>
                <w:color w:val="000000"/>
                <w:szCs w:val="21"/>
              </w:rPr>
              <w:t>其中：教育</w:t>
            </w:r>
            <w:r>
              <w:rPr>
                <w:rFonts w:ascii="宋体" w:hAnsi="宋体" w:cs="宋体"/>
                <w:b/>
                <w:color w:val="000000"/>
                <w:szCs w:val="21"/>
              </w:rPr>
              <w:t xml:space="preserve"> </w:t>
            </w:r>
          </w:p>
          <w:p w:rsidR="00C036DA" w:rsidRDefault="00C036DA">
            <w:pPr>
              <w:ind w:firstLineChars="400" w:firstLine="843"/>
              <w:rPr>
                <w:rFonts w:ascii="宋体" w:cs="宋体"/>
                <w:b/>
                <w:color w:val="000000"/>
                <w:szCs w:val="21"/>
              </w:rPr>
            </w:pPr>
            <w:r>
              <w:rPr>
                <w:rFonts w:ascii="宋体" w:hAnsi="宋体" w:cs="宋体" w:hint="eastAsia"/>
                <w:b/>
                <w:color w:val="000000"/>
                <w:szCs w:val="21"/>
              </w:rPr>
              <w:t>收费</w:t>
            </w:r>
          </w:p>
        </w:tc>
        <w:tc>
          <w:tcPr>
            <w:tcW w:w="696" w:type="dxa"/>
            <w:vMerge/>
            <w:tcBorders>
              <w:top w:val="single" w:sz="4" w:space="0" w:color="000000"/>
              <w:left w:val="single" w:sz="4" w:space="0" w:color="000000"/>
              <w:bottom w:val="single" w:sz="4" w:space="0" w:color="000000"/>
              <w:right w:val="single" w:sz="4" w:space="0" w:color="000000"/>
            </w:tcBorders>
            <w:vAlign w:val="center"/>
          </w:tcPr>
          <w:p w:rsidR="00C036DA" w:rsidRDefault="00C036DA">
            <w:pPr>
              <w:jc w:val="center"/>
              <w:rPr>
                <w:rFonts w:ascii="宋体" w:cs="宋体"/>
                <w:b/>
                <w:color w:val="000000"/>
                <w:szCs w:val="21"/>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rsidR="00C036DA" w:rsidRDefault="00C036DA">
            <w:pPr>
              <w:jc w:val="center"/>
              <w:rPr>
                <w:rFonts w:ascii="宋体" w:cs="宋体"/>
                <w:b/>
                <w:color w:val="000000"/>
                <w:szCs w:val="21"/>
              </w:rPr>
            </w:pPr>
          </w:p>
        </w:tc>
        <w:tc>
          <w:tcPr>
            <w:tcW w:w="888" w:type="dxa"/>
            <w:vMerge/>
            <w:tcBorders>
              <w:top w:val="single" w:sz="4" w:space="0" w:color="000000"/>
              <w:left w:val="single" w:sz="4" w:space="0" w:color="000000"/>
              <w:bottom w:val="single" w:sz="4" w:space="0" w:color="000000"/>
              <w:right w:val="single" w:sz="4" w:space="0" w:color="000000"/>
            </w:tcBorders>
            <w:vAlign w:val="center"/>
          </w:tcPr>
          <w:p w:rsidR="00C036DA" w:rsidRDefault="00C036DA">
            <w:pPr>
              <w:jc w:val="center"/>
              <w:rPr>
                <w:rFonts w:ascii="宋体" w:cs="宋体"/>
                <w:b/>
                <w:color w:val="000000"/>
                <w:szCs w:val="21"/>
              </w:rPr>
            </w:pPr>
          </w:p>
        </w:tc>
      </w:tr>
      <w:tr w:rsidR="00C036DA">
        <w:trPr>
          <w:trHeight w:val="439"/>
        </w:trPr>
        <w:tc>
          <w:tcPr>
            <w:tcW w:w="1956" w:type="dxa"/>
            <w:gridSpan w:val="2"/>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color w:val="000000"/>
                <w:szCs w:val="21"/>
              </w:rPr>
            </w:pPr>
            <w:r>
              <w:rPr>
                <w:rFonts w:ascii="宋体" w:hAnsi="宋体" w:cs="宋体" w:hint="eastAsia"/>
                <w:b/>
                <w:bCs/>
                <w:color w:val="000000"/>
                <w:kern w:val="0"/>
                <w:szCs w:val="21"/>
              </w:rPr>
              <w:t>合计</w:t>
            </w:r>
          </w:p>
        </w:tc>
        <w:tc>
          <w:tcPr>
            <w:tcW w:w="94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hAnsi="宋体" w:cs="宋体"/>
                <w:color w:val="000000"/>
                <w:kern w:val="0"/>
                <w:sz w:val="18"/>
                <w:szCs w:val="18"/>
              </w:rPr>
              <w:t>17,275.97</w:t>
            </w:r>
          </w:p>
        </w:tc>
        <w:tc>
          <w:tcPr>
            <w:tcW w:w="86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hAnsi="宋体" w:cs="宋体"/>
                <w:color w:val="000000"/>
                <w:kern w:val="0"/>
                <w:sz w:val="18"/>
                <w:szCs w:val="18"/>
              </w:rPr>
              <w:t>1,095.63</w:t>
            </w:r>
          </w:p>
        </w:tc>
        <w:tc>
          <w:tcPr>
            <w:tcW w:w="50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575"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369"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69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6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88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hAnsi="宋体" w:cs="宋体"/>
                <w:color w:val="000000"/>
                <w:kern w:val="0"/>
                <w:sz w:val="18"/>
                <w:szCs w:val="18"/>
              </w:rPr>
              <w:t>16,180.35</w:t>
            </w:r>
          </w:p>
        </w:tc>
      </w:tr>
      <w:tr w:rsidR="00C036DA">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left"/>
              <w:rPr>
                <w:rFonts w:ascii="宋体" w:cs="宋体"/>
                <w:color w:val="000000"/>
                <w:sz w:val="16"/>
                <w:szCs w:val="16"/>
              </w:rPr>
            </w:pPr>
            <w:r>
              <w:rPr>
                <w:rFonts w:ascii="宋体" w:cs="宋体"/>
                <w:color w:val="000000"/>
                <w:sz w:val="16"/>
                <w:szCs w:val="16"/>
              </w:rPr>
              <w:t>201</w:t>
            </w:r>
          </w:p>
        </w:tc>
        <w:tc>
          <w:tcPr>
            <w:tcW w:w="1029"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 w:val="16"/>
                <w:szCs w:val="16"/>
              </w:rPr>
            </w:pPr>
            <w:r>
              <w:rPr>
                <w:rFonts w:ascii="宋体" w:hAnsi="宋体" w:cs="宋体" w:hint="eastAsia"/>
                <w:color w:val="000000"/>
                <w:kern w:val="0"/>
                <w:sz w:val="16"/>
                <w:szCs w:val="16"/>
              </w:rPr>
              <w:t>一般公共服务支出</w:t>
            </w:r>
          </w:p>
        </w:tc>
        <w:tc>
          <w:tcPr>
            <w:tcW w:w="94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hAnsi="宋体" w:cs="宋体"/>
                <w:color w:val="000000"/>
                <w:kern w:val="0"/>
                <w:sz w:val="18"/>
                <w:szCs w:val="18"/>
              </w:rPr>
              <w:t>1,173.45</w:t>
            </w:r>
          </w:p>
        </w:tc>
        <w:tc>
          <w:tcPr>
            <w:tcW w:w="86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hAnsi="宋体" w:cs="宋体"/>
                <w:color w:val="000000"/>
                <w:kern w:val="0"/>
                <w:sz w:val="18"/>
                <w:szCs w:val="18"/>
              </w:rPr>
              <w:t>789.69</w:t>
            </w:r>
          </w:p>
        </w:tc>
        <w:tc>
          <w:tcPr>
            <w:tcW w:w="50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575"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369"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69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6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88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hAnsi="宋体" w:cs="宋体"/>
                <w:color w:val="000000"/>
                <w:kern w:val="0"/>
                <w:sz w:val="18"/>
                <w:szCs w:val="18"/>
              </w:rPr>
              <w:t>383.76</w:t>
            </w:r>
          </w:p>
        </w:tc>
      </w:tr>
      <w:tr w:rsidR="00C036DA">
        <w:trPr>
          <w:trHeight w:val="90"/>
        </w:trPr>
        <w:tc>
          <w:tcPr>
            <w:tcW w:w="927"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left"/>
              <w:rPr>
                <w:rFonts w:ascii="宋体" w:cs="宋体"/>
                <w:color w:val="000000"/>
                <w:sz w:val="16"/>
                <w:szCs w:val="16"/>
              </w:rPr>
            </w:pPr>
            <w:r>
              <w:rPr>
                <w:rFonts w:ascii="宋体" w:cs="宋体"/>
                <w:color w:val="000000"/>
                <w:sz w:val="16"/>
                <w:szCs w:val="16"/>
              </w:rPr>
              <w:t>20103</w:t>
            </w:r>
          </w:p>
        </w:tc>
        <w:tc>
          <w:tcPr>
            <w:tcW w:w="1029"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 w:val="16"/>
                <w:szCs w:val="16"/>
              </w:rPr>
            </w:pPr>
            <w:r>
              <w:rPr>
                <w:rFonts w:ascii="宋体" w:hAnsi="宋体" w:cs="宋体" w:hint="eastAsia"/>
                <w:color w:val="000000"/>
                <w:kern w:val="0"/>
                <w:sz w:val="16"/>
                <w:szCs w:val="16"/>
              </w:rPr>
              <w:t>政府办公厅（室）及相关机构事务</w:t>
            </w:r>
          </w:p>
        </w:tc>
        <w:tc>
          <w:tcPr>
            <w:tcW w:w="94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hAnsi="宋体" w:cs="宋体"/>
                <w:color w:val="000000"/>
                <w:kern w:val="0"/>
                <w:sz w:val="18"/>
                <w:szCs w:val="18"/>
              </w:rPr>
              <w:t>1,113.75</w:t>
            </w:r>
          </w:p>
        </w:tc>
        <w:tc>
          <w:tcPr>
            <w:tcW w:w="86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hAnsi="宋体" w:cs="宋体"/>
                <w:color w:val="000000"/>
                <w:kern w:val="0"/>
                <w:sz w:val="18"/>
                <w:szCs w:val="18"/>
              </w:rPr>
              <w:t>773.85</w:t>
            </w:r>
          </w:p>
        </w:tc>
        <w:tc>
          <w:tcPr>
            <w:tcW w:w="50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575"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369"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69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6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88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hAnsi="宋体" w:cs="宋体"/>
                <w:color w:val="000000"/>
                <w:kern w:val="0"/>
                <w:sz w:val="18"/>
                <w:szCs w:val="18"/>
              </w:rPr>
              <w:t>339.91</w:t>
            </w:r>
          </w:p>
        </w:tc>
      </w:tr>
      <w:tr w:rsidR="00C036DA">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left"/>
              <w:rPr>
                <w:rFonts w:ascii="宋体" w:cs="宋体"/>
                <w:color w:val="000000"/>
                <w:sz w:val="16"/>
                <w:szCs w:val="16"/>
              </w:rPr>
            </w:pPr>
            <w:r>
              <w:rPr>
                <w:rFonts w:ascii="宋体" w:cs="宋体"/>
                <w:color w:val="000000"/>
                <w:sz w:val="16"/>
                <w:szCs w:val="16"/>
              </w:rPr>
              <w:t>2010301</w:t>
            </w:r>
          </w:p>
        </w:tc>
        <w:tc>
          <w:tcPr>
            <w:tcW w:w="1029"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left"/>
              <w:rPr>
                <w:rFonts w:ascii="宋体" w:cs="宋体"/>
                <w:color w:val="000000"/>
                <w:sz w:val="16"/>
                <w:szCs w:val="16"/>
              </w:rPr>
            </w:pPr>
            <w:r>
              <w:rPr>
                <w:rFonts w:ascii="宋体" w:cs="宋体"/>
                <w:color w:val="000000"/>
                <w:sz w:val="16"/>
                <w:szCs w:val="16"/>
              </w:rPr>
              <w:t xml:space="preserve">  </w:t>
            </w:r>
            <w:r>
              <w:rPr>
                <w:rFonts w:ascii="宋体" w:cs="宋体" w:hint="eastAsia"/>
                <w:color w:val="000000"/>
                <w:sz w:val="16"/>
                <w:szCs w:val="16"/>
              </w:rPr>
              <w:t>行政运行</w:t>
            </w:r>
          </w:p>
        </w:tc>
        <w:tc>
          <w:tcPr>
            <w:tcW w:w="94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hAnsi="宋体" w:cs="宋体"/>
                <w:color w:val="000000"/>
                <w:kern w:val="0"/>
                <w:sz w:val="18"/>
                <w:szCs w:val="18"/>
              </w:rPr>
              <w:t>294.47</w:t>
            </w:r>
          </w:p>
        </w:tc>
        <w:tc>
          <w:tcPr>
            <w:tcW w:w="86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hAnsi="宋体" w:cs="宋体"/>
                <w:color w:val="000000"/>
                <w:kern w:val="0"/>
                <w:sz w:val="18"/>
                <w:szCs w:val="18"/>
              </w:rPr>
              <w:t>294.47</w:t>
            </w:r>
          </w:p>
        </w:tc>
        <w:tc>
          <w:tcPr>
            <w:tcW w:w="50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575"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369"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69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6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88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r>
      <w:tr w:rsidR="00C036DA">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left"/>
              <w:rPr>
                <w:rFonts w:ascii="宋体" w:cs="宋体"/>
                <w:color w:val="000000"/>
                <w:sz w:val="16"/>
                <w:szCs w:val="16"/>
              </w:rPr>
            </w:pPr>
            <w:r>
              <w:rPr>
                <w:rFonts w:ascii="宋体" w:cs="宋体"/>
                <w:color w:val="000000"/>
                <w:sz w:val="16"/>
                <w:szCs w:val="16"/>
              </w:rPr>
              <w:t>2010350</w:t>
            </w:r>
          </w:p>
        </w:tc>
        <w:tc>
          <w:tcPr>
            <w:tcW w:w="1029"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left"/>
              <w:rPr>
                <w:rFonts w:ascii="宋体" w:cs="宋体"/>
                <w:color w:val="000000"/>
                <w:sz w:val="16"/>
                <w:szCs w:val="16"/>
              </w:rPr>
            </w:pPr>
            <w:r>
              <w:rPr>
                <w:rFonts w:ascii="宋体" w:cs="宋体"/>
                <w:color w:val="000000"/>
                <w:sz w:val="16"/>
                <w:szCs w:val="16"/>
              </w:rPr>
              <w:t xml:space="preserve">  </w:t>
            </w:r>
            <w:r>
              <w:rPr>
                <w:rFonts w:ascii="宋体" w:cs="宋体" w:hint="eastAsia"/>
                <w:color w:val="000000"/>
                <w:sz w:val="16"/>
                <w:szCs w:val="16"/>
              </w:rPr>
              <w:t>事业运行</w:t>
            </w:r>
          </w:p>
        </w:tc>
        <w:tc>
          <w:tcPr>
            <w:tcW w:w="94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hAnsi="宋体" w:cs="宋体"/>
                <w:color w:val="000000"/>
                <w:kern w:val="0"/>
                <w:sz w:val="18"/>
                <w:szCs w:val="18"/>
              </w:rPr>
              <w:t>457.38</w:t>
            </w:r>
          </w:p>
        </w:tc>
        <w:tc>
          <w:tcPr>
            <w:tcW w:w="86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hAnsi="宋体" w:cs="宋体"/>
                <w:color w:val="000000"/>
                <w:kern w:val="0"/>
                <w:sz w:val="18"/>
                <w:szCs w:val="18"/>
              </w:rPr>
              <w:t>457.38</w:t>
            </w:r>
          </w:p>
        </w:tc>
        <w:tc>
          <w:tcPr>
            <w:tcW w:w="50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575"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369"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69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6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88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r>
      <w:tr w:rsidR="00C036DA">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left"/>
              <w:rPr>
                <w:rFonts w:ascii="宋体" w:cs="宋体"/>
                <w:color w:val="000000"/>
                <w:sz w:val="16"/>
                <w:szCs w:val="16"/>
              </w:rPr>
            </w:pPr>
            <w:r>
              <w:rPr>
                <w:rFonts w:ascii="宋体" w:cs="宋体"/>
                <w:color w:val="000000"/>
                <w:sz w:val="16"/>
                <w:szCs w:val="16"/>
              </w:rPr>
              <w:t>2010399</w:t>
            </w:r>
          </w:p>
        </w:tc>
        <w:tc>
          <w:tcPr>
            <w:tcW w:w="1029"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left"/>
              <w:rPr>
                <w:rFonts w:ascii="宋体" w:cs="宋体"/>
                <w:color w:val="000000"/>
                <w:sz w:val="16"/>
                <w:szCs w:val="16"/>
              </w:rPr>
            </w:pPr>
            <w:r>
              <w:rPr>
                <w:rFonts w:ascii="宋体" w:cs="宋体"/>
                <w:color w:val="000000"/>
                <w:sz w:val="16"/>
                <w:szCs w:val="16"/>
              </w:rPr>
              <w:t xml:space="preserve">  </w:t>
            </w:r>
            <w:r>
              <w:rPr>
                <w:rFonts w:ascii="宋体" w:cs="宋体" w:hint="eastAsia"/>
                <w:color w:val="000000"/>
                <w:sz w:val="16"/>
                <w:szCs w:val="16"/>
              </w:rPr>
              <w:t>其他政府办公厅（室）及相关机构事务支出</w:t>
            </w:r>
          </w:p>
        </w:tc>
        <w:tc>
          <w:tcPr>
            <w:tcW w:w="94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hAnsi="宋体" w:cs="宋体"/>
                <w:color w:val="000000"/>
                <w:kern w:val="0"/>
                <w:sz w:val="18"/>
                <w:szCs w:val="18"/>
              </w:rPr>
              <w:t>361.91</w:t>
            </w:r>
          </w:p>
        </w:tc>
        <w:tc>
          <w:tcPr>
            <w:tcW w:w="86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hAnsi="宋体" w:cs="宋体"/>
                <w:color w:val="000000"/>
                <w:kern w:val="0"/>
                <w:sz w:val="18"/>
                <w:szCs w:val="18"/>
              </w:rPr>
              <w:t>22.00</w:t>
            </w:r>
          </w:p>
        </w:tc>
        <w:tc>
          <w:tcPr>
            <w:tcW w:w="50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575"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369"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69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6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88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hAnsi="宋体" w:cs="宋体"/>
                <w:color w:val="000000"/>
                <w:kern w:val="0"/>
                <w:sz w:val="18"/>
                <w:szCs w:val="18"/>
              </w:rPr>
              <w:t>339.91</w:t>
            </w:r>
          </w:p>
        </w:tc>
      </w:tr>
      <w:tr w:rsidR="00C036DA">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left"/>
              <w:rPr>
                <w:rFonts w:ascii="宋体" w:cs="宋体"/>
                <w:color w:val="000000"/>
                <w:sz w:val="16"/>
                <w:szCs w:val="16"/>
              </w:rPr>
            </w:pPr>
            <w:r>
              <w:rPr>
                <w:rFonts w:ascii="宋体" w:cs="宋体"/>
                <w:color w:val="000000"/>
                <w:sz w:val="16"/>
                <w:szCs w:val="16"/>
              </w:rPr>
              <w:t>20132</w:t>
            </w:r>
          </w:p>
        </w:tc>
        <w:tc>
          <w:tcPr>
            <w:tcW w:w="1029"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left"/>
              <w:rPr>
                <w:rFonts w:ascii="宋体" w:cs="宋体"/>
                <w:color w:val="000000"/>
                <w:sz w:val="16"/>
                <w:szCs w:val="16"/>
              </w:rPr>
            </w:pPr>
            <w:r>
              <w:rPr>
                <w:rFonts w:ascii="宋体" w:cs="宋体" w:hint="eastAsia"/>
                <w:color w:val="000000"/>
                <w:sz w:val="16"/>
                <w:szCs w:val="16"/>
              </w:rPr>
              <w:t>组织事务</w:t>
            </w:r>
          </w:p>
        </w:tc>
        <w:tc>
          <w:tcPr>
            <w:tcW w:w="94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hAnsi="宋体" w:cs="宋体"/>
                <w:color w:val="000000"/>
                <w:kern w:val="0"/>
                <w:sz w:val="18"/>
                <w:szCs w:val="18"/>
              </w:rPr>
              <w:t>59.70</w:t>
            </w:r>
          </w:p>
        </w:tc>
        <w:tc>
          <w:tcPr>
            <w:tcW w:w="86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hAnsi="宋体" w:cs="宋体"/>
                <w:color w:val="000000"/>
                <w:kern w:val="0"/>
                <w:sz w:val="18"/>
                <w:szCs w:val="18"/>
              </w:rPr>
              <w:t>15.85</w:t>
            </w:r>
          </w:p>
        </w:tc>
        <w:tc>
          <w:tcPr>
            <w:tcW w:w="50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575"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369"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69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6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88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hAnsi="宋体" w:cs="宋体"/>
                <w:color w:val="000000"/>
                <w:kern w:val="0"/>
                <w:sz w:val="18"/>
                <w:szCs w:val="18"/>
              </w:rPr>
              <w:t>43.85</w:t>
            </w:r>
          </w:p>
        </w:tc>
      </w:tr>
      <w:tr w:rsidR="00C036DA">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left"/>
              <w:rPr>
                <w:rFonts w:ascii="宋体" w:cs="宋体"/>
                <w:color w:val="000000"/>
                <w:sz w:val="16"/>
                <w:szCs w:val="16"/>
              </w:rPr>
            </w:pPr>
            <w:r>
              <w:rPr>
                <w:rFonts w:ascii="宋体" w:cs="宋体"/>
                <w:color w:val="000000"/>
                <w:sz w:val="16"/>
                <w:szCs w:val="16"/>
              </w:rPr>
              <w:t>2013299</w:t>
            </w:r>
          </w:p>
        </w:tc>
        <w:tc>
          <w:tcPr>
            <w:tcW w:w="1029"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left"/>
              <w:rPr>
                <w:rFonts w:ascii="宋体" w:cs="宋体"/>
                <w:color w:val="000000"/>
                <w:sz w:val="16"/>
                <w:szCs w:val="16"/>
              </w:rPr>
            </w:pPr>
            <w:r>
              <w:rPr>
                <w:rFonts w:ascii="宋体" w:cs="宋体"/>
                <w:color w:val="000000"/>
                <w:sz w:val="16"/>
                <w:szCs w:val="16"/>
              </w:rPr>
              <w:t xml:space="preserve">  </w:t>
            </w:r>
            <w:r>
              <w:rPr>
                <w:rFonts w:ascii="宋体" w:cs="宋体" w:hint="eastAsia"/>
                <w:color w:val="000000"/>
                <w:sz w:val="16"/>
                <w:szCs w:val="16"/>
              </w:rPr>
              <w:t>其他组织事务支出</w:t>
            </w:r>
          </w:p>
        </w:tc>
        <w:tc>
          <w:tcPr>
            <w:tcW w:w="94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hAnsi="宋体" w:cs="宋体"/>
                <w:color w:val="000000"/>
                <w:kern w:val="0"/>
                <w:sz w:val="18"/>
                <w:szCs w:val="18"/>
              </w:rPr>
              <w:t>59.70</w:t>
            </w:r>
          </w:p>
        </w:tc>
        <w:tc>
          <w:tcPr>
            <w:tcW w:w="86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hAnsi="宋体" w:cs="宋体"/>
                <w:color w:val="000000"/>
                <w:kern w:val="0"/>
                <w:sz w:val="18"/>
                <w:szCs w:val="18"/>
              </w:rPr>
              <w:t>15.85</w:t>
            </w:r>
          </w:p>
        </w:tc>
        <w:tc>
          <w:tcPr>
            <w:tcW w:w="50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575"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369"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69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6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88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hAnsi="宋体" w:cs="宋体"/>
                <w:color w:val="000000"/>
                <w:kern w:val="0"/>
                <w:sz w:val="18"/>
                <w:szCs w:val="18"/>
              </w:rPr>
              <w:t>43.85</w:t>
            </w:r>
          </w:p>
        </w:tc>
      </w:tr>
      <w:tr w:rsidR="00C036DA">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left"/>
              <w:rPr>
                <w:rFonts w:ascii="宋体" w:cs="宋体"/>
                <w:color w:val="000000"/>
                <w:sz w:val="16"/>
                <w:szCs w:val="16"/>
              </w:rPr>
            </w:pPr>
            <w:r>
              <w:rPr>
                <w:rFonts w:ascii="宋体" w:cs="宋体"/>
                <w:color w:val="000000"/>
                <w:sz w:val="16"/>
                <w:szCs w:val="16"/>
              </w:rPr>
              <w:t>208</w:t>
            </w:r>
          </w:p>
        </w:tc>
        <w:tc>
          <w:tcPr>
            <w:tcW w:w="1029"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left"/>
              <w:rPr>
                <w:rFonts w:ascii="宋体" w:cs="宋体"/>
                <w:color w:val="000000"/>
                <w:sz w:val="16"/>
                <w:szCs w:val="16"/>
              </w:rPr>
            </w:pPr>
            <w:r>
              <w:rPr>
                <w:rFonts w:ascii="宋体" w:cs="宋体" w:hint="eastAsia"/>
                <w:color w:val="000000"/>
                <w:sz w:val="16"/>
                <w:szCs w:val="16"/>
              </w:rPr>
              <w:t>社会保障和就业支出</w:t>
            </w:r>
          </w:p>
        </w:tc>
        <w:tc>
          <w:tcPr>
            <w:tcW w:w="94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hAnsi="宋体" w:cs="宋体"/>
                <w:color w:val="000000"/>
                <w:kern w:val="0"/>
                <w:sz w:val="18"/>
                <w:szCs w:val="18"/>
              </w:rPr>
              <w:t>309.35</w:t>
            </w:r>
          </w:p>
        </w:tc>
        <w:tc>
          <w:tcPr>
            <w:tcW w:w="86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hAnsi="宋体" w:cs="宋体"/>
                <w:color w:val="000000"/>
                <w:kern w:val="0"/>
                <w:sz w:val="18"/>
                <w:szCs w:val="18"/>
              </w:rPr>
              <w:t>129.14</w:t>
            </w:r>
          </w:p>
        </w:tc>
        <w:tc>
          <w:tcPr>
            <w:tcW w:w="50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575"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369"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69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6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88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hAnsi="宋体" w:cs="宋体"/>
                <w:color w:val="000000"/>
                <w:kern w:val="0"/>
                <w:sz w:val="18"/>
                <w:szCs w:val="18"/>
              </w:rPr>
              <w:t>180.22</w:t>
            </w:r>
          </w:p>
        </w:tc>
      </w:tr>
      <w:tr w:rsidR="00C036DA">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left"/>
              <w:rPr>
                <w:rFonts w:ascii="宋体" w:cs="宋体"/>
                <w:color w:val="000000"/>
                <w:sz w:val="16"/>
                <w:szCs w:val="16"/>
              </w:rPr>
            </w:pPr>
            <w:r>
              <w:rPr>
                <w:rFonts w:ascii="宋体" w:cs="宋体"/>
                <w:color w:val="000000"/>
                <w:sz w:val="16"/>
                <w:szCs w:val="16"/>
              </w:rPr>
              <w:t>20802</w:t>
            </w:r>
          </w:p>
        </w:tc>
        <w:tc>
          <w:tcPr>
            <w:tcW w:w="1029"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left"/>
              <w:rPr>
                <w:rFonts w:ascii="宋体" w:cs="宋体"/>
                <w:color w:val="000000"/>
                <w:sz w:val="16"/>
                <w:szCs w:val="16"/>
              </w:rPr>
            </w:pPr>
            <w:r>
              <w:rPr>
                <w:rFonts w:ascii="宋体" w:cs="宋体" w:hint="eastAsia"/>
                <w:color w:val="000000"/>
                <w:sz w:val="16"/>
                <w:szCs w:val="16"/>
              </w:rPr>
              <w:t>民政管理事务</w:t>
            </w:r>
          </w:p>
        </w:tc>
        <w:tc>
          <w:tcPr>
            <w:tcW w:w="94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hAnsi="宋体" w:cs="宋体"/>
                <w:color w:val="000000"/>
                <w:kern w:val="0"/>
                <w:sz w:val="18"/>
                <w:szCs w:val="18"/>
              </w:rPr>
              <w:t>245.70</w:t>
            </w:r>
          </w:p>
        </w:tc>
        <w:tc>
          <w:tcPr>
            <w:tcW w:w="86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hAnsi="宋体" w:cs="宋体"/>
                <w:color w:val="000000"/>
                <w:kern w:val="0"/>
                <w:sz w:val="18"/>
                <w:szCs w:val="18"/>
              </w:rPr>
              <w:t>76.64</w:t>
            </w:r>
          </w:p>
        </w:tc>
        <w:tc>
          <w:tcPr>
            <w:tcW w:w="50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575"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369"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69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6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88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hAnsi="宋体" w:cs="宋体"/>
                <w:color w:val="000000"/>
                <w:kern w:val="0"/>
                <w:sz w:val="18"/>
                <w:szCs w:val="18"/>
              </w:rPr>
              <w:t>169.07</w:t>
            </w:r>
          </w:p>
        </w:tc>
      </w:tr>
      <w:tr w:rsidR="00C036DA">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left"/>
              <w:rPr>
                <w:rFonts w:ascii="宋体" w:cs="宋体"/>
                <w:color w:val="000000"/>
                <w:sz w:val="16"/>
                <w:szCs w:val="16"/>
              </w:rPr>
            </w:pPr>
            <w:r>
              <w:rPr>
                <w:rFonts w:ascii="宋体" w:cs="宋体"/>
                <w:color w:val="000000"/>
                <w:sz w:val="16"/>
                <w:szCs w:val="16"/>
              </w:rPr>
              <w:t>2080208</w:t>
            </w:r>
          </w:p>
        </w:tc>
        <w:tc>
          <w:tcPr>
            <w:tcW w:w="1029"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left"/>
              <w:rPr>
                <w:rFonts w:ascii="宋体" w:cs="宋体"/>
                <w:color w:val="000000"/>
                <w:sz w:val="16"/>
                <w:szCs w:val="16"/>
              </w:rPr>
            </w:pPr>
            <w:r>
              <w:rPr>
                <w:rFonts w:ascii="宋体" w:cs="宋体"/>
                <w:color w:val="000000"/>
                <w:sz w:val="16"/>
                <w:szCs w:val="16"/>
              </w:rPr>
              <w:t xml:space="preserve">  </w:t>
            </w:r>
            <w:r>
              <w:rPr>
                <w:rFonts w:ascii="宋体" w:cs="宋体" w:hint="eastAsia"/>
                <w:color w:val="000000"/>
                <w:sz w:val="16"/>
                <w:szCs w:val="16"/>
              </w:rPr>
              <w:t>基层政权和社区建设</w:t>
            </w:r>
          </w:p>
        </w:tc>
        <w:tc>
          <w:tcPr>
            <w:tcW w:w="94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hAnsi="宋体" w:cs="宋体"/>
                <w:color w:val="000000"/>
                <w:kern w:val="0"/>
                <w:sz w:val="18"/>
                <w:szCs w:val="18"/>
              </w:rPr>
              <w:t>245.70</w:t>
            </w:r>
          </w:p>
        </w:tc>
        <w:tc>
          <w:tcPr>
            <w:tcW w:w="86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hAnsi="宋体" w:cs="宋体"/>
                <w:color w:val="000000"/>
                <w:kern w:val="0"/>
                <w:sz w:val="18"/>
                <w:szCs w:val="18"/>
              </w:rPr>
              <w:t>76.64</w:t>
            </w:r>
          </w:p>
        </w:tc>
        <w:tc>
          <w:tcPr>
            <w:tcW w:w="50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575"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369"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69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6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88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hAnsi="宋体" w:cs="宋体"/>
                <w:color w:val="000000"/>
                <w:kern w:val="0"/>
                <w:sz w:val="18"/>
                <w:szCs w:val="18"/>
              </w:rPr>
              <w:t>169.07</w:t>
            </w:r>
          </w:p>
        </w:tc>
      </w:tr>
      <w:tr w:rsidR="00C036DA">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left"/>
              <w:rPr>
                <w:rFonts w:ascii="宋体" w:cs="宋体"/>
                <w:color w:val="000000"/>
                <w:sz w:val="16"/>
                <w:szCs w:val="16"/>
              </w:rPr>
            </w:pPr>
            <w:r>
              <w:rPr>
                <w:rFonts w:ascii="宋体" w:cs="宋体"/>
                <w:color w:val="000000"/>
                <w:sz w:val="16"/>
                <w:szCs w:val="16"/>
              </w:rPr>
              <w:t>20807</w:t>
            </w:r>
          </w:p>
        </w:tc>
        <w:tc>
          <w:tcPr>
            <w:tcW w:w="1029"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left"/>
              <w:rPr>
                <w:rFonts w:ascii="宋体" w:cs="宋体"/>
                <w:color w:val="000000"/>
                <w:sz w:val="16"/>
                <w:szCs w:val="16"/>
              </w:rPr>
            </w:pPr>
            <w:r>
              <w:rPr>
                <w:rFonts w:ascii="宋体" w:cs="宋体" w:hint="eastAsia"/>
                <w:color w:val="000000"/>
                <w:sz w:val="16"/>
                <w:szCs w:val="16"/>
              </w:rPr>
              <w:t>就业补助</w:t>
            </w:r>
          </w:p>
        </w:tc>
        <w:tc>
          <w:tcPr>
            <w:tcW w:w="94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hAnsi="宋体" w:cs="宋体"/>
                <w:color w:val="000000"/>
                <w:kern w:val="0"/>
                <w:sz w:val="18"/>
                <w:szCs w:val="18"/>
              </w:rPr>
              <w:t>63.65</w:t>
            </w:r>
          </w:p>
        </w:tc>
        <w:tc>
          <w:tcPr>
            <w:tcW w:w="86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hAnsi="宋体" w:cs="宋体"/>
                <w:color w:val="000000"/>
                <w:kern w:val="0"/>
                <w:sz w:val="18"/>
                <w:szCs w:val="18"/>
              </w:rPr>
              <w:t>52.50</w:t>
            </w:r>
          </w:p>
        </w:tc>
        <w:tc>
          <w:tcPr>
            <w:tcW w:w="50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575"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369"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69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6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88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hAnsi="宋体" w:cs="宋体"/>
                <w:color w:val="000000"/>
                <w:kern w:val="0"/>
                <w:sz w:val="18"/>
                <w:szCs w:val="18"/>
              </w:rPr>
              <w:t>11.15</w:t>
            </w:r>
          </w:p>
        </w:tc>
      </w:tr>
      <w:tr w:rsidR="00C036DA">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left"/>
              <w:rPr>
                <w:rFonts w:ascii="宋体" w:cs="宋体"/>
                <w:color w:val="000000"/>
                <w:sz w:val="16"/>
                <w:szCs w:val="16"/>
              </w:rPr>
            </w:pPr>
            <w:r>
              <w:rPr>
                <w:rFonts w:ascii="宋体" w:cs="宋体"/>
                <w:color w:val="000000"/>
                <w:sz w:val="16"/>
                <w:szCs w:val="16"/>
              </w:rPr>
              <w:t>2080799</w:t>
            </w:r>
          </w:p>
        </w:tc>
        <w:tc>
          <w:tcPr>
            <w:tcW w:w="1029"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left"/>
              <w:rPr>
                <w:rFonts w:ascii="宋体" w:cs="宋体"/>
                <w:color w:val="000000"/>
                <w:sz w:val="16"/>
                <w:szCs w:val="16"/>
              </w:rPr>
            </w:pPr>
            <w:r>
              <w:rPr>
                <w:rFonts w:ascii="宋体" w:cs="宋体"/>
                <w:color w:val="000000"/>
                <w:sz w:val="16"/>
                <w:szCs w:val="16"/>
              </w:rPr>
              <w:t xml:space="preserve">  </w:t>
            </w:r>
            <w:r>
              <w:rPr>
                <w:rFonts w:ascii="宋体" w:cs="宋体" w:hint="eastAsia"/>
                <w:color w:val="000000"/>
                <w:sz w:val="16"/>
                <w:szCs w:val="16"/>
              </w:rPr>
              <w:t>其他就业补助支出</w:t>
            </w:r>
          </w:p>
        </w:tc>
        <w:tc>
          <w:tcPr>
            <w:tcW w:w="94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hAnsi="宋体" w:cs="宋体"/>
                <w:color w:val="000000"/>
                <w:kern w:val="0"/>
                <w:sz w:val="18"/>
                <w:szCs w:val="18"/>
              </w:rPr>
              <w:t>63.65</w:t>
            </w:r>
          </w:p>
        </w:tc>
        <w:tc>
          <w:tcPr>
            <w:tcW w:w="86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hAnsi="宋体" w:cs="宋体"/>
                <w:color w:val="000000"/>
                <w:kern w:val="0"/>
                <w:sz w:val="18"/>
                <w:szCs w:val="18"/>
              </w:rPr>
              <w:t>52.50</w:t>
            </w:r>
          </w:p>
        </w:tc>
        <w:tc>
          <w:tcPr>
            <w:tcW w:w="50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575"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369"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69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6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88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hAnsi="宋体" w:cs="宋体"/>
                <w:color w:val="000000"/>
                <w:kern w:val="0"/>
                <w:sz w:val="18"/>
                <w:szCs w:val="18"/>
              </w:rPr>
              <w:t>11.15</w:t>
            </w:r>
          </w:p>
        </w:tc>
      </w:tr>
      <w:tr w:rsidR="00C036DA">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left"/>
              <w:rPr>
                <w:rFonts w:ascii="宋体" w:cs="宋体"/>
                <w:color w:val="000000"/>
                <w:sz w:val="16"/>
                <w:szCs w:val="16"/>
              </w:rPr>
            </w:pPr>
            <w:r>
              <w:rPr>
                <w:rFonts w:ascii="宋体" w:cs="宋体"/>
                <w:color w:val="000000"/>
                <w:sz w:val="16"/>
                <w:szCs w:val="16"/>
              </w:rPr>
              <w:t>210</w:t>
            </w:r>
          </w:p>
        </w:tc>
        <w:tc>
          <w:tcPr>
            <w:tcW w:w="1029"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left"/>
              <w:rPr>
                <w:rFonts w:ascii="宋体" w:cs="宋体"/>
                <w:color w:val="000000"/>
                <w:sz w:val="16"/>
                <w:szCs w:val="16"/>
              </w:rPr>
            </w:pPr>
            <w:r>
              <w:rPr>
                <w:rFonts w:ascii="宋体" w:cs="宋体" w:hint="eastAsia"/>
                <w:color w:val="000000"/>
                <w:sz w:val="16"/>
                <w:szCs w:val="16"/>
              </w:rPr>
              <w:t>卫生健康支出</w:t>
            </w:r>
          </w:p>
        </w:tc>
        <w:tc>
          <w:tcPr>
            <w:tcW w:w="94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hAnsi="宋体" w:cs="宋体"/>
                <w:color w:val="000000"/>
                <w:kern w:val="0"/>
                <w:sz w:val="18"/>
                <w:szCs w:val="18"/>
              </w:rPr>
              <w:t>55.16</w:t>
            </w:r>
          </w:p>
        </w:tc>
        <w:tc>
          <w:tcPr>
            <w:tcW w:w="86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hAnsi="宋体" w:cs="宋体"/>
                <w:color w:val="000000"/>
                <w:kern w:val="0"/>
                <w:sz w:val="18"/>
                <w:szCs w:val="18"/>
              </w:rPr>
              <w:t>29.43</w:t>
            </w:r>
          </w:p>
        </w:tc>
        <w:tc>
          <w:tcPr>
            <w:tcW w:w="50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575"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369"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69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6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88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hAnsi="宋体" w:cs="宋体"/>
                <w:color w:val="000000"/>
                <w:kern w:val="0"/>
                <w:sz w:val="18"/>
                <w:szCs w:val="18"/>
              </w:rPr>
              <w:t>25.73</w:t>
            </w:r>
          </w:p>
        </w:tc>
      </w:tr>
      <w:tr w:rsidR="00C036DA">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left"/>
              <w:rPr>
                <w:rFonts w:ascii="宋体" w:cs="宋体"/>
                <w:color w:val="000000"/>
                <w:sz w:val="16"/>
                <w:szCs w:val="16"/>
              </w:rPr>
            </w:pPr>
            <w:r>
              <w:rPr>
                <w:rFonts w:ascii="宋体" w:cs="宋体"/>
                <w:color w:val="000000"/>
                <w:sz w:val="16"/>
                <w:szCs w:val="16"/>
              </w:rPr>
              <w:t>21007</w:t>
            </w:r>
          </w:p>
        </w:tc>
        <w:tc>
          <w:tcPr>
            <w:tcW w:w="1029"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left"/>
              <w:rPr>
                <w:rFonts w:ascii="宋体" w:cs="宋体"/>
                <w:color w:val="000000"/>
                <w:sz w:val="16"/>
                <w:szCs w:val="16"/>
              </w:rPr>
            </w:pPr>
            <w:r>
              <w:rPr>
                <w:rFonts w:ascii="宋体" w:cs="宋体" w:hint="eastAsia"/>
                <w:color w:val="000000"/>
                <w:sz w:val="16"/>
                <w:szCs w:val="16"/>
              </w:rPr>
              <w:t>计划生育事务</w:t>
            </w:r>
          </w:p>
        </w:tc>
        <w:tc>
          <w:tcPr>
            <w:tcW w:w="94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hAnsi="宋体" w:cs="宋体"/>
                <w:color w:val="000000"/>
                <w:kern w:val="0"/>
                <w:sz w:val="18"/>
                <w:szCs w:val="18"/>
              </w:rPr>
              <w:t>55.16</w:t>
            </w:r>
          </w:p>
        </w:tc>
        <w:tc>
          <w:tcPr>
            <w:tcW w:w="86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hAnsi="宋体" w:cs="宋体"/>
                <w:color w:val="000000"/>
                <w:kern w:val="0"/>
                <w:sz w:val="18"/>
                <w:szCs w:val="18"/>
              </w:rPr>
              <w:t>29.43</w:t>
            </w:r>
          </w:p>
        </w:tc>
        <w:tc>
          <w:tcPr>
            <w:tcW w:w="50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575"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369"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69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6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88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hAnsi="宋体" w:cs="宋体"/>
                <w:color w:val="000000"/>
                <w:kern w:val="0"/>
                <w:sz w:val="18"/>
                <w:szCs w:val="18"/>
              </w:rPr>
              <w:t>25.73</w:t>
            </w:r>
          </w:p>
        </w:tc>
      </w:tr>
      <w:tr w:rsidR="00C036DA">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left"/>
              <w:rPr>
                <w:rFonts w:ascii="宋体" w:cs="宋体"/>
                <w:color w:val="000000"/>
                <w:sz w:val="16"/>
                <w:szCs w:val="16"/>
              </w:rPr>
            </w:pPr>
            <w:r>
              <w:rPr>
                <w:rFonts w:ascii="宋体" w:cs="宋体"/>
                <w:color w:val="000000"/>
                <w:sz w:val="16"/>
                <w:szCs w:val="16"/>
              </w:rPr>
              <w:t>2100799</w:t>
            </w:r>
          </w:p>
        </w:tc>
        <w:tc>
          <w:tcPr>
            <w:tcW w:w="1029"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left"/>
              <w:rPr>
                <w:rFonts w:ascii="宋体" w:cs="宋体"/>
                <w:color w:val="000000"/>
                <w:sz w:val="16"/>
                <w:szCs w:val="16"/>
              </w:rPr>
            </w:pPr>
            <w:r>
              <w:rPr>
                <w:rFonts w:ascii="宋体" w:cs="宋体"/>
                <w:color w:val="000000"/>
                <w:sz w:val="16"/>
                <w:szCs w:val="16"/>
              </w:rPr>
              <w:t xml:space="preserve">  </w:t>
            </w:r>
            <w:r>
              <w:rPr>
                <w:rFonts w:ascii="宋体" w:cs="宋体" w:hint="eastAsia"/>
                <w:color w:val="000000"/>
                <w:sz w:val="16"/>
                <w:szCs w:val="16"/>
              </w:rPr>
              <w:t>其他计划生育事务支出</w:t>
            </w:r>
          </w:p>
        </w:tc>
        <w:tc>
          <w:tcPr>
            <w:tcW w:w="94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hAnsi="宋体" w:cs="宋体"/>
                <w:color w:val="000000"/>
                <w:kern w:val="0"/>
                <w:sz w:val="18"/>
                <w:szCs w:val="18"/>
              </w:rPr>
              <w:t>55.16</w:t>
            </w:r>
          </w:p>
        </w:tc>
        <w:tc>
          <w:tcPr>
            <w:tcW w:w="86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hAnsi="宋体" w:cs="宋体"/>
                <w:color w:val="000000"/>
                <w:kern w:val="0"/>
                <w:sz w:val="18"/>
                <w:szCs w:val="18"/>
              </w:rPr>
              <w:t>29.43</w:t>
            </w:r>
          </w:p>
        </w:tc>
        <w:tc>
          <w:tcPr>
            <w:tcW w:w="50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575"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369"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69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6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88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hAnsi="宋体" w:cs="宋体"/>
                <w:color w:val="000000"/>
                <w:kern w:val="0"/>
                <w:sz w:val="18"/>
                <w:szCs w:val="18"/>
              </w:rPr>
              <w:t>25.73</w:t>
            </w:r>
          </w:p>
        </w:tc>
      </w:tr>
      <w:tr w:rsidR="00C036DA">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left"/>
              <w:rPr>
                <w:rFonts w:ascii="宋体" w:cs="宋体"/>
                <w:color w:val="000000"/>
                <w:sz w:val="16"/>
                <w:szCs w:val="16"/>
              </w:rPr>
            </w:pPr>
            <w:r>
              <w:rPr>
                <w:rFonts w:ascii="宋体" w:cs="宋体"/>
                <w:color w:val="000000"/>
                <w:sz w:val="16"/>
                <w:szCs w:val="16"/>
              </w:rPr>
              <w:t>211</w:t>
            </w:r>
          </w:p>
        </w:tc>
        <w:tc>
          <w:tcPr>
            <w:tcW w:w="1029"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left"/>
              <w:rPr>
                <w:rFonts w:ascii="宋体" w:cs="宋体"/>
                <w:color w:val="000000"/>
                <w:sz w:val="16"/>
                <w:szCs w:val="16"/>
              </w:rPr>
            </w:pPr>
            <w:r>
              <w:rPr>
                <w:rFonts w:ascii="宋体" w:cs="宋体" w:hint="eastAsia"/>
                <w:color w:val="000000"/>
                <w:sz w:val="16"/>
                <w:szCs w:val="16"/>
              </w:rPr>
              <w:t>节能环保支出</w:t>
            </w:r>
          </w:p>
        </w:tc>
        <w:tc>
          <w:tcPr>
            <w:tcW w:w="94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hAnsi="宋体" w:cs="宋体"/>
                <w:color w:val="000000"/>
                <w:kern w:val="0"/>
                <w:sz w:val="18"/>
                <w:szCs w:val="18"/>
              </w:rPr>
              <w:t>27.39</w:t>
            </w:r>
          </w:p>
        </w:tc>
        <w:tc>
          <w:tcPr>
            <w:tcW w:w="86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hAnsi="宋体" w:cs="宋体"/>
                <w:color w:val="000000"/>
                <w:kern w:val="0"/>
                <w:sz w:val="18"/>
                <w:szCs w:val="18"/>
              </w:rPr>
              <w:t>25.39</w:t>
            </w:r>
          </w:p>
        </w:tc>
        <w:tc>
          <w:tcPr>
            <w:tcW w:w="50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575"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369"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69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6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88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hAnsi="宋体" w:cs="宋体"/>
                <w:color w:val="000000"/>
                <w:kern w:val="0"/>
                <w:sz w:val="18"/>
                <w:szCs w:val="18"/>
              </w:rPr>
              <w:t>2.00</w:t>
            </w:r>
          </w:p>
        </w:tc>
      </w:tr>
      <w:tr w:rsidR="00C036DA">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left"/>
              <w:rPr>
                <w:rFonts w:ascii="宋体" w:cs="宋体"/>
                <w:color w:val="000000"/>
                <w:sz w:val="16"/>
                <w:szCs w:val="16"/>
              </w:rPr>
            </w:pPr>
            <w:r>
              <w:rPr>
                <w:rFonts w:ascii="宋体" w:cs="宋体"/>
                <w:color w:val="000000"/>
                <w:sz w:val="16"/>
                <w:szCs w:val="16"/>
              </w:rPr>
              <w:t>21101</w:t>
            </w:r>
          </w:p>
        </w:tc>
        <w:tc>
          <w:tcPr>
            <w:tcW w:w="1029"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left"/>
              <w:rPr>
                <w:rFonts w:ascii="宋体" w:cs="宋体"/>
                <w:color w:val="000000"/>
                <w:sz w:val="16"/>
                <w:szCs w:val="16"/>
              </w:rPr>
            </w:pPr>
            <w:r>
              <w:rPr>
                <w:rFonts w:ascii="宋体" w:cs="宋体" w:hint="eastAsia"/>
                <w:color w:val="000000"/>
                <w:sz w:val="16"/>
                <w:szCs w:val="16"/>
              </w:rPr>
              <w:t>环境保护管理事务</w:t>
            </w:r>
          </w:p>
        </w:tc>
        <w:tc>
          <w:tcPr>
            <w:tcW w:w="94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hAnsi="宋体" w:cs="宋体"/>
                <w:color w:val="000000"/>
                <w:kern w:val="0"/>
                <w:sz w:val="18"/>
                <w:szCs w:val="18"/>
              </w:rPr>
              <w:t>19.13</w:t>
            </w:r>
          </w:p>
        </w:tc>
        <w:tc>
          <w:tcPr>
            <w:tcW w:w="86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hAnsi="宋体" w:cs="宋体"/>
                <w:color w:val="000000"/>
                <w:kern w:val="0"/>
                <w:sz w:val="18"/>
                <w:szCs w:val="18"/>
              </w:rPr>
              <w:t>17.13</w:t>
            </w:r>
          </w:p>
        </w:tc>
        <w:tc>
          <w:tcPr>
            <w:tcW w:w="50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575"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369"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69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6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88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hAnsi="宋体" w:cs="宋体"/>
                <w:color w:val="000000"/>
                <w:kern w:val="0"/>
                <w:sz w:val="18"/>
                <w:szCs w:val="18"/>
              </w:rPr>
              <w:t>2.00</w:t>
            </w:r>
          </w:p>
        </w:tc>
      </w:tr>
      <w:tr w:rsidR="00C036DA">
        <w:trPr>
          <w:trHeight w:val="449"/>
        </w:trPr>
        <w:tc>
          <w:tcPr>
            <w:tcW w:w="927"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left"/>
              <w:rPr>
                <w:rFonts w:ascii="宋体" w:cs="宋体"/>
                <w:color w:val="000000"/>
                <w:sz w:val="16"/>
                <w:szCs w:val="16"/>
              </w:rPr>
            </w:pPr>
            <w:r>
              <w:rPr>
                <w:rFonts w:ascii="宋体" w:cs="宋体"/>
                <w:color w:val="000000"/>
                <w:sz w:val="16"/>
                <w:szCs w:val="16"/>
              </w:rPr>
              <w:t>2110199</w:t>
            </w:r>
          </w:p>
        </w:tc>
        <w:tc>
          <w:tcPr>
            <w:tcW w:w="1029"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left"/>
              <w:rPr>
                <w:rFonts w:ascii="宋体" w:cs="宋体"/>
                <w:color w:val="000000"/>
                <w:sz w:val="16"/>
                <w:szCs w:val="16"/>
              </w:rPr>
            </w:pPr>
            <w:r>
              <w:rPr>
                <w:rFonts w:ascii="宋体" w:cs="宋体"/>
                <w:color w:val="000000"/>
                <w:sz w:val="16"/>
                <w:szCs w:val="16"/>
              </w:rPr>
              <w:t xml:space="preserve">  </w:t>
            </w:r>
            <w:r>
              <w:rPr>
                <w:rFonts w:ascii="宋体" w:cs="宋体" w:hint="eastAsia"/>
                <w:color w:val="000000"/>
                <w:sz w:val="16"/>
                <w:szCs w:val="16"/>
              </w:rPr>
              <w:t>其他环境保护管理事务支出</w:t>
            </w:r>
          </w:p>
        </w:tc>
        <w:tc>
          <w:tcPr>
            <w:tcW w:w="94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hAnsi="宋体" w:cs="宋体"/>
                <w:color w:val="000000"/>
                <w:kern w:val="0"/>
                <w:sz w:val="18"/>
                <w:szCs w:val="18"/>
              </w:rPr>
              <w:t>19.13</w:t>
            </w:r>
          </w:p>
        </w:tc>
        <w:tc>
          <w:tcPr>
            <w:tcW w:w="86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hAnsi="宋体" w:cs="宋体"/>
                <w:color w:val="000000"/>
                <w:kern w:val="0"/>
                <w:sz w:val="18"/>
                <w:szCs w:val="18"/>
              </w:rPr>
              <w:t>17.13</w:t>
            </w:r>
          </w:p>
        </w:tc>
        <w:tc>
          <w:tcPr>
            <w:tcW w:w="50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575"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369"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69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6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88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hAnsi="宋体" w:cs="宋体"/>
                <w:color w:val="000000"/>
                <w:kern w:val="0"/>
                <w:sz w:val="18"/>
                <w:szCs w:val="18"/>
              </w:rPr>
              <w:t>2.00</w:t>
            </w:r>
          </w:p>
        </w:tc>
      </w:tr>
      <w:tr w:rsidR="00C036DA">
        <w:trPr>
          <w:trHeight w:val="449"/>
        </w:trPr>
        <w:tc>
          <w:tcPr>
            <w:tcW w:w="927"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left"/>
              <w:rPr>
                <w:rFonts w:ascii="宋体" w:cs="宋体"/>
                <w:color w:val="000000"/>
                <w:sz w:val="16"/>
                <w:szCs w:val="16"/>
              </w:rPr>
            </w:pPr>
            <w:r>
              <w:rPr>
                <w:rFonts w:ascii="宋体" w:cs="宋体"/>
                <w:color w:val="000000"/>
                <w:sz w:val="16"/>
                <w:szCs w:val="16"/>
              </w:rPr>
              <w:t>21104</w:t>
            </w:r>
          </w:p>
        </w:tc>
        <w:tc>
          <w:tcPr>
            <w:tcW w:w="1029"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left"/>
              <w:rPr>
                <w:rFonts w:ascii="宋体" w:cs="宋体"/>
                <w:color w:val="000000"/>
                <w:sz w:val="16"/>
                <w:szCs w:val="16"/>
              </w:rPr>
            </w:pPr>
            <w:r>
              <w:rPr>
                <w:rFonts w:ascii="宋体" w:cs="宋体" w:hint="eastAsia"/>
                <w:color w:val="000000"/>
                <w:sz w:val="16"/>
                <w:szCs w:val="16"/>
              </w:rPr>
              <w:t>自然生态保护</w:t>
            </w:r>
          </w:p>
        </w:tc>
        <w:tc>
          <w:tcPr>
            <w:tcW w:w="94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hAnsi="宋体" w:cs="宋体"/>
                <w:color w:val="000000"/>
                <w:kern w:val="0"/>
                <w:sz w:val="18"/>
                <w:szCs w:val="18"/>
              </w:rPr>
              <w:t>8.26</w:t>
            </w:r>
          </w:p>
        </w:tc>
        <w:tc>
          <w:tcPr>
            <w:tcW w:w="86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hAnsi="宋体" w:cs="宋体"/>
                <w:color w:val="000000"/>
                <w:kern w:val="0"/>
                <w:sz w:val="18"/>
                <w:szCs w:val="18"/>
              </w:rPr>
              <w:t>8.26</w:t>
            </w:r>
          </w:p>
        </w:tc>
        <w:tc>
          <w:tcPr>
            <w:tcW w:w="50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575"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369"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69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6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88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r>
      <w:tr w:rsidR="00C036DA">
        <w:trPr>
          <w:trHeight w:val="449"/>
        </w:trPr>
        <w:tc>
          <w:tcPr>
            <w:tcW w:w="927"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left"/>
              <w:rPr>
                <w:rFonts w:ascii="宋体" w:cs="宋体"/>
                <w:color w:val="000000"/>
                <w:sz w:val="16"/>
                <w:szCs w:val="16"/>
              </w:rPr>
            </w:pPr>
            <w:r>
              <w:rPr>
                <w:rFonts w:ascii="宋体" w:cs="宋体"/>
                <w:color w:val="000000"/>
                <w:sz w:val="16"/>
                <w:szCs w:val="16"/>
              </w:rPr>
              <w:t>2110402</w:t>
            </w:r>
          </w:p>
        </w:tc>
        <w:tc>
          <w:tcPr>
            <w:tcW w:w="1029"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left"/>
              <w:rPr>
                <w:rFonts w:ascii="宋体" w:cs="宋体"/>
                <w:color w:val="000000"/>
                <w:sz w:val="16"/>
                <w:szCs w:val="16"/>
              </w:rPr>
            </w:pPr>
            <w:r>
              <w:rPr>
                <w:rFonts w:ascii="宋体" w:cs="宋体"/>
                <w:color w:val="000000"/>
                <w:sz w:val="16"/>
                <w:szCs w:val="16"/>
              </w:rPr>
              <w:t xml:space="preserve">  </w:t>
            </w:r>
            <w:r>
              <w:rPr>
                <w:rFonts w:ascii="宋体" w:cs="宋体" w:hint="eastAsia"/>
                <w:color w:val="000000"/>
                <w:sz w:val="16"/>
                <w:szCs w:val="16"/>
              </w:rPr>
              <w:t>农村环境保护</w:t>
            </w:r>
          </w:p>
        </w:tc>
        <w:tc>
          <w:tcPr>
            <w:tcW w:w="94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hAnsi="宋体" w:cs="宋体"/>
                <w:color w:val="000000"/>
                <w:kern w:val="0"/>
                <w:sz w:val="18"/>
                <w:szCs w:val="18"/>
              </w:rPr>
              <w:t>8.26</w:t>
            </w:r>
          </w:p>
        </w:tc>
        <w:tc>
          <w:tcPr>
            <w:tcW w:w="86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hAnsi="宋体" w:cs="宋体"/>
                <w:color w:val="000000"/>
                <w:kern w:val="0"/>
                <w:sz w:val="18"/>
                <w:szCs w:val="18"/>
              </w:rPr>
              <w:t>8.26</w:t>
            </w:r>
          </w:p>
        </w:tc>
        <w:tc>
          <w:tcPr>
            <w:tcW w:w="50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575"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369"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69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6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88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r>
      <w:tr w:rsidR="00C036DA">
        <w:trPr>
          <w:trHeight w:val="449"/>
        </w:trPr>
        <w:tc>
          <w:tcPr>
            <w:tcW w:w="927"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left"/>
              <w:rPr>
                <w:rFonts w:ascii="宋体" w:cs="宋体"/>
                <w:color w:val="000000"/>
                <w:sz w:val="16"/>
                <w:szCs w:val="16"/>
              </w:rPr>
            </w:pPr>
            <w:r>
              <w:rPr>
                <w:rFonts w:ascii="宋体" w:cs="宋体"/>
                <w:color w:val="000000"/>
                <w:sz w:val="16"/>
                <w:szCs w:val="16"/>
              </w:rPr>
              <w:t>212</w:t>
            </w:r>
          </w:p>
        </w:tc>
        <w:tc>
          <w:tcPr>
            <w:tcW w:w="1029"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left"/>
              <w:rPr>
                <w:rFonts w:ascii="宋体" w:cs="宋体"/>
                <w:color w:val="000000"/>
                <w:sz w:val="16"/>
                <w:szCs w:val="16"/>
              </w:rPr>
            </w:pPr>
            <w:r>
              <w:rPr>
                <w:rFonts w:ascii="宋体" w:cs="宋体" w:hint="eastAsia"/>
                <w:color w:val="000000"/>
                <w:sz w:val="16"/>
                <w:szCs w:val="16"/>
              </w:rPr>
              <w:t>城乡社区支出</w:t>
            </w:r>
          </w:p>
        </w:tc>
        <w:tc>
          <w:tcPr>
            <w:tcW w:w="94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hAnsi="宋体" w:cs="宋体"/>
                <w:color w:val="000000"/>
                <w:kern w:val="0"/>
                <w:sz w:val="18"/>
                <w:szCs w:val="18"/>
              </w:rPr>
              <w:t>15,675.82</w:t>
            </w:r>
          </w:p>
        </w:tc>
        <w:tc>
          <w:tcPr>
            <w:tcW w:w="86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hAnsi="宋体" w:cs="宋体"/>
                <w:color w:val="000000"/>
                <w:kern w:val="0"/>
                <w:sz w:val="18"/>
                <w:szCs w:val="18"/>
              </w:rPr>
              <w:t>90.58</w:t>
            </w:r>
          </w:p>
        </w:tc>
        <w:tc>
          <w:tcPr>
            <w:tcW w:w="50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575"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369"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69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6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88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hAnsi="宋体" w:cs="宋体"/>
                <w:color w:val="000000"/>
                <w:kern w:val="0"/>
                <w:sz w:val="18"/>
                <w:szCs w:val="18"/>
              </w:rPr>
              <w:t>15,585.24</w:t>
            </w:r>
          </w:p>
        </w:tc>
      </w:tr>
      <w:tr w:rsidR="00C036DA">
        <w:trPr>
          <w:trHeight w:val="449"/>
        </w:trPr>
        <w:tc>
          <w:tcPr>
            <w:tcW w:w="927"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left"/>
              <w:rPr>
                <w:rFonts w:ascii="宋体" w:cs="宋体"/>
                <w:color w:val="000000"/>
                <w:sz w:val="16"/>
                <w:szCs w:val="16"/>
              </w:rPr>
            </w:pPr>
            <w:r>
              <w:rPr>
                <w:rFonts w:ascii="宋体" w:cs="宋体"/>
                <w:color w:val="000000"/>
                <w:sz w:val="16"/>
                <w:szCs w:val="16"/>
              </w:rPr>
              <w:t>21201</w:t>
            </w:r>
          </w:p>
        </w:tc>
        <w:tc>
          <w:tcPr>
            <w:tcW w:w="1029"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left"/>
              <w:rPr>
                <w:rFonts w:ascii="宋体" w:cs="宋体"/>
                <w:color w:val="000000"/>
                <w:sz w:val="16"/>
                <w:szCs w:val="16"/>
              </w:rPr>
            </w:pPr>
            <w:r>
              <w:rPr>
                <w:rFonts w:ascii="宋体" w:cs="宋体" w:hint="eastAsia"/>
                <w:color w:val="000000"/>
                <w:sz w:val="16"/>
                <w:szCs w:val="16"/>
              </w:rPr>
              <w:t>城乡社区管理事务</w:t>
            </w:r>
          </w:p>
        </w:tc>
        <w:tc>
          <w:tcPr>
            <w:tcW w:w="94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hAnsi="宋体" w:cs="宋体"/>
                <w:color w:val="000000"/>
                <w:kern w:val="0"/>
                <w:sz w:val="18"/>
                <w:szCs w:val="18"/>
              </w:rPr>
              <w:t>1,114.01</w:t>
            </w:r>
          </w:p>
        </w:tc>
        <w:tc>
          <w:tcPr>
            <w:tcW w:w="86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50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575"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369"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69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6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88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hAnsi="宋体" w:cs="宋体"/>
                <w:color w:val="000000"/>
                <w:kern w:val="0"/>
                <w:sz w:val="18"/>
                <w:szCs w:val="18"/>
              </w:rPr>
              <w:t>1,114.01</w:t>
            </w:r>
          </w:p>
        </w:tc>
      </w:tr>
      <w:tr w:rsidR="00C036DA">
        <w:trPr>
          <w:trHeight w:val="449"/>
        </w:trPr>
        <w:tc>
          <w:tcPr>
            <w:tcW w:w="927"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left"/>
              <w:rPr>
                <w:rFonts w:ascii="宋体" w:cs="宋体"/>
                <w:color w:val="000000"/>
                <w:sz w:val="16"/>
                <w:szCs w:val="16"/>
              </w:rPr>
            </w:pPr>
            <w:r>
              <w:rPr>
                <w:rFonts w:ascii="宋体" w:cs="宋体"/>
                <w:color w:val="000000"/>
                <w:sz w:val="16"/>
                <w:szCs w:val="16"/>
              </w:rPr>
              <w:t>2120199</w:t>
            </w:r>
          </w:p>
        </w:tc>
        <w:tc>
          <w:tcPr>
            <w:tcW w:w="1029"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left"/>
              <w:rPr>
                <w:rFonts w:ascii="宋体" w:cs="宋体"/>
                <w:color w:val="000000"/>
                <w:sz w:val="16"/>
                <w:szCs w:val="16"/>
              </w:rPr>
            </w:pPr>
            <w:r>
              <w:rPr>
                <w:rFonts w:ascii="宋体" w:cs="宋体"/>
                <w:color w:val="000000"/>
                <w:sz w:val="16"/>
                <w:szCs w:val="16"/>
              </w:rPr>
              <w:t xml:space="preserve">  </w:t>
            </w:r>
            <w:r>
              <w:rPr>
                <w:rFonts w:ascii="宋体" w:cs="宋体" w:hint="eastAsia"/>
                <w:color w:val="000000"/>
                <w:sz w:val="16"/>
                <w:szCs w:val="16"/>
              </w:rPr>
              <w:t>其他城乡社区管理事务支出</w:t>
            </w:r>
          </w:p>
        </w:tc>
        <w:tc>
          <w:tcPr>
            <w:tcW w:w="94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hAnsi="宋体" w:cs="宋体"/>
                <w:color w:val="000000"/>
                <w:kern w:val="0"/>
                <w:sz w:val="18"/>
                <w:szCs w:val="18"/>
              </w:rPr>
              <w:t>1,114.01</w:t>
            </w:r>
          </w:p>
        </w:tc>
        <w:tc>
          <w:tcPr>
            <w:tcW w:w="86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50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575"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369"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69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6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88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hAnsi="宋体" w:cs="宋体"/>
                <w:color w:val="000000"/>
                <w:kern w:val="0"/>
                <w:sz w:val="18"/>
                <w:szCs w:val="18"/>
              </w:rPr>
              <w:t>1,114.01</w:t>
            </w:r>
          </w:p>
        </w:tc>
      </w:tr>
      <w:tr w:rsidR="00C036DA">
        <w:trPr>
          <w:trHeight w:val="449"/>
        </w:trPr>
        <w:tc>
          <w:tcPr>
            <w:tcW w:w="927"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left"/>
              <w:rPr>
                <w:rFonts w:ascii="宋体" w:cs="宋体"/>
                <w:color w:val="000000"/>
                <w:sz w:val="16"/>
                <w:szCs w:val="16"/>
              </w:rPr>
            </w:pPr>
            <w:r>
              <w:rPr>
                <w:rFonts w:ascii="宋体" w:cs="宋体"/>
                <w:color w:val="000000"/>
                <w:sz w:val="16"/>
                <w:szCs w:val="16"/>
              </w:rPr>
              <w:t>21205</w:t>
            </w:r>
          </w:p>
        </w:tc>
        <w:tc>
          <w:tcPr>
            <w:tcW w:w="1029"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left"/>
              <w:rPr>
                <w:rFonts w:ascii="宋体" w:cs="宋体"/>
                <w:color w:val="000000"/>
                <w:sz w:val="16"/>
                <w:szCs w:val="16"/>
              </w:rPr>
            </w:pPr>
            <w:r>
              <w:rPr>
                <w:rFonts w:ascii="宋体" w:cs="宋体" w:hint="eastAsia"/>
                <w:color w:val="000000"/>
                <w:sz w:val="16"/>
                <w:szCs w:val="16"/>
              </w:rPr>
              <w:t>城乡社区环境卫生</w:t>
            </w:r>
          </w:p>
        </w:tc>
        <w:tc>
          <w:tcPr>
            <w:tcW w:w="94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hAnsi="宋体" w:cs="宋体"/>
                <w:color w:val="000000"/>
                <w:kern w:val="0"/>
                <w:sz w:val="18"/>
                <w:szCs w:val="18"/>
              </w:rPr>
              <w:t>77.10</w:t>
            </w:r>
          </w:p>
        </w:tc>
        <w:tc>
          <w:tcPr>
            <w:tcW w:w="86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hAnsi="宋体" w:cs="宋体"/>
                <w:color w:val="000000"/>
                <w:kern w:val="0"/>
                <w:sz w:val="18"/>
                <w:szCs w:val="18"/>
              </w:rPr>
              <w:t>77.10</w:t>
            </w:r>
          </w:p>
        </w:tc>
        <w:tc>
          <w:tcPr>
            <w:tcW w:w="50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575"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369"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69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6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88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r>
      <w:tr w:rsidR="00C036DA">
        <w:trPr>
          <w:trHeight w:val="449"/>
        </w:trPr>
        <w:tc>
          <w:tcPr>
            <w:tcW w:w="927"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left"/>
              <w:rPr>
                <w:rFonts w:ascii="宋体" w:cs="宋体"/>
                <w:color w:val="000000"/>
                <w:sz w:val="16"/>
                <w:szCs w:val="16"/>
              </w:rPr>
            </w:pPr>
            <w:r>
              <w:rPr>
                <w:rFonts w:ascii="宋体" w:cs="宋体"/>
                <w:color w:val="000000"/>
                <w:sz w:val="16"/>
                <w:szCs w:val="16"/>
              </w:rPr>
              <w:t>2120501</w:t>
            </w:r>
          </w:p>
        </w:tc>
        <w:tc>
          <w:tcPr>
            <w:tcW w:w="1029"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城乡社区环境卫生</w:t>
            </w:r>
          </w:p>
        </w:tc>
        <w:tc>
          <w:tcPr>
            <w:tcW w:w="94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hAnsi="宋体" w:cs="宋体"/>
                <w:color w:val="000000"/>
                <w:kern w:val="0"/>
                <w:sz w:val="18"/>
                <w:szCs w:val="18"/>
              </w:rPr>
              <w:t>77.10</w:t>
            </w:r>
          </w:p>
        </w:tc>
        <w:tc>
          <w:tcPr>
            <w:tcW w:w="86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hAnsi="宋体" w:cs="宋体"/>
                <w:color w:val="000000"/>
                <w:kern w:val="0"/>
                <w:sz w:val="18"/>
                <w:szCs w:val="18"/>
              </w:rPr>
              <w:t>77.10</w:t>
            </w:r>
          </w:p>
        </w:tc>
        <w:tc>
          <w:tcPr>
            <w:tcW w:w="50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575"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369"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69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6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88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r>
      <w:tr w:rsidR="00C036DA">
        <w:trPr>
          <w:trHeight w:val="449"/>
        </w:trPr>
        <w:tc>
          <w:tcPr>
            <w:tcW w:w="927"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left"/>
              <w:rPr>
                <w:rFonts w:ascii="宋体" w:cs="宋体"/>
                <w:color w:val="000000"/>
                <w:sz w:val="16"/>
                <w:szCs w:val="16"/>
              </w:rPr>
            </w:pPr>
            <w:r>
              <w:rPr>
                <w:rFonts w:ascii="宋体" w:cs="宋体"/>
                <w:color w:val="000000"/>
                <w:sz w:val="16"/>
                <w:szCs w:val="16"/>
              </w:rPr>
              <w:t>21208</w:t>
            </w:r>
          </w:p>
        </w:tc>
        <w:tc>
          <w:tcPr>
            <w:tcW w:w="1029"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left"/>
              <w:rPr>
                <w:rFonts w:ascii="宋体" w:cs="宋体"/>
                <w:color w:val="000000"/>
                <w:sz w:val="16"/>
                <w:szCs w:val="16"/>
              </w:rPr>
            </w:pPr>
            <w:r>
              <w:rPr>
                <w:rFonts w:ascii="宋体" w:cs="宋体" w:hint="eastAsia"/>
                <w:color w:val="000000"/>
                <w:sz w:val="16"/>
                <w:szCs w:val="16"/>
              </w:rPr>
              <w:t>国有土地使用权出让收入及对应专项债务收入安排的支出</w:t>
            </w:r>
          </w:p>
        </w:tc>
        <w:tc>
          <w:tcPr>
            <w:tcW w:w="94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hAnsi="宋体" w:cs="宋体"/>
                <w:color w:val="000000"/>
                <w:kern w:val="0"/>
                <w:sz w:val="18"/>
                <w:szCs w:val="18"/>
              </w:rPr>
              <w:t>14,471.24</w:t>
            </w:r>
          </w:p>
        </w:tc>
        <w:tc>
          <w:tcPr>
            <w:tcW w:w="86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50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575"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369"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69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6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88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hAnsi="宋体" w:cs="宋体"/>
                <w:color w:val="000000"/>
                <w:kern w:val="0"/>
                <w:sz w:val="18"/>
                <w:szCs w:val="18"/>
              </w:rPr>
              <w:t>14,471.24</w:t>
            </w:r>
          </w:p>
        </w:tc>
      </w:tr>
      <w:tr w:rsidR="00C036DA">
        <w:trPr>
          <w:trHeight w:val="449"/>
        </w:trPr>
        <w:tc>
          <w:tcPr>
            <w:tcW w:w="927"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left"/>
              <w:rPr>
                <w:rFonts w:ascii="宋体" w:cs="宋体"/>
                <w:color w:val="000000"/>
                <w:sz w:val="16"/>
                <w:szCs w:val="16"/>
              </w:rPr>
            </w:pPr>
            <w:r>
              <w:rPr>
                <w:rFonts w:ascii="宋体" w:cs="宋体"/>
                <w:color w:val="000000"/>
                <w:sz w:val="16"/>
                <w:szCs w:val="16"/>
              </w:rPr>
              <w:t>2120801</w:t>
            </w:r>
          </w:p>
        </w:tc>
        <w:tc>
          <w:tcPr>
            <w:tcW w:w="1029"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left"/>
              <w:rPr>
                <w:rFonts w:ascii="宋体" w:cs="宋体"/>
                <w:color w:val="000000"/>
                <w:sz w:val="16"/>
                <w:szCs w:val="16"/>
              </w:rPr>
            </w:pPr>
            <w:r>
              <w:rPr>
                <w:rFonts w:ascii="宋体" w:cs="宋体"/>
                <w:color w:val="000000"/>
                <w:sz w:val="16"/>
                <w:szCs w:val="16"/>
              </w:rPr>
              <w:t xml:space="preserve">  </w:t>
            </w:r>
            <w:r>
              <w:rPr>
                <w:rFonts w:ascii="宋体" w:cs="宋体" w:hint="eastAsia"/>
                <w:color w:val="000000"/>
                <w:sz w:val="16"/>
                <w:szCs w:val="16"/>
              </w:rPr>
              <w:t>征地和拆迁补偿支出</w:t>
            </w:r>
          </w:p>
        </w:tc>
        <w:tc>
          <w:tcPr>
            <w:tcW w:w="94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hAnsi="宋体" w:cs="宋体"/>
                <w:color w:val="000000"/>
                <w:kern w:val="0"/>
                <w:sz w:val="18"/>
                <w:szCs w:val="18"/>
              </w:rPr>
              <w:t>14,471.24</w:t>
            </w:r>
          </w:p>
        </w:tc>
        <w:tc>
          <w:tcPr>
            <w:tcW w:w="86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50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575"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369"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69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6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88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hAnsi="宋体" w:cs="宋体"/>
                <w:color w:val="000000"/>
                <w:kern w:val="0"/>
                <w:sz w:val="18"/>
                <w:szCs w:val="18"/>
              </w:rPr>
              <w:t>14,471.24</w:t>
            </w:r>
          </w:p>
        </w:tc>
      </w:tr>
      <w:tr w:rsidR="00C036DA">
        <w:trPr>
          <w:trHeight w:val="449"/>
        </w:trPr>
        <w:tc>
          <w:tcPr>
            <w:tcW w:w="927"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left"/>
              <w:rPr>
                <w:rFonts w:ascii="宋体" w:cs="宋体"/>
                <w:color w:val="000000"/>
                <w:sz w:val="16"/>
                <w:szCs w:val="16"/>
              </w:rPr>
            </w:pPr>
            <w:r>
              <w:rPr>
                <w:rFonts w:ascii="宋体" w:cs="宋体"/>
                <w:color w:val="000000"/>
                <w:sz w:val="16"/>
                <w:szCs w:val="16"/>
              </w:rPr>
              <w:t>21299</w:t>
            </w:r>
          </w:p>
        </w:tc>
        <w:tc>
          <w:tcPr>
            <w:tcW w:w="1029"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left"/>
              <w:rPr>
                <w:rFonts w:ascii="宋体" w:cs="宋体"/>
                <w:color w:val="000000"/>
                <w:sz w:val="16"/>
                <w:szCs w:val="16"/>
              </w:rPr>
            </w:pPr>
            <w:r>
              <w:rPr>
                <w:rFonts w:ascii="宋体" w:cs="宋体" w:hint="eastAsia"/>
                <w:color w:val="000000"/>
                <w:sz w:val="16"/>
                <w:szCs w:val="16"/>
              </w:rPr>
              <w:t>其他城乡社区支出</w:t>
            </w:r>
          </w:p>
        </w:tc>
        <w:tc>
          <w:tcPr>
            <w:tcW w:w="94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hAnsi="宋体" w:cs="宋体"/>
                <w:color w:val="000000"/>
                <w:kern w:val="0"/>
                <w:sz w:val="18"/>
                <w:szCs w:val="18"/>
              </w:rPr>
              <w:t>13.48</w:t>
            </w:r>
          </w:p>
        </w:tc>
        <w:tc>
          <w:tcPr>
            <w:tcW w:w="86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hAnsi="宋体" w:cs="宋体"/>
                <w:color w:val="000000"/>
                <w:kern w:val="0"/>
                <w:sz w:val="18"/>
                <w:szCs w:val="18"/>
              </w:rPr>
              <w:t>13.48</w:t>
            </w:r>
          </w:p>
        </w:tc>
        <w:tc>
          <w:tcPr>
            <w:tcW w:w="50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575"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369"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69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6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88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r>
      <w:tr w:rsidR="00C036DA">
        <w:trPr>
          <w:trHeight w:val="449"/>
        </w:trPr>
        <w:tc>
          <w:tcPr>
            <w:tcW w:w="927"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left"/>
              <w:rPr>
                <w:rFonts w:ascii="宋体" w:cs="宋体"/>
                <w:color w:val="000000"/>
                <w:sz w:val="16"/>
                <w:szCs w:val="16"/>
              </w:rPr>
            </w:pPr>
            <w:r>
              <w:rPr>
                <w:rFonts w:ascii="宋体" w:cs="宋体"/>
                <w:color w:val="000000"/>
                <w:sz w:val="16"/>
                <w:szCs w:val="16"/>
              </w:rPr>
              <w:t>2129901</w:t>
            </w:r>
          </w:p>
        </w:tc>
        <w:tc>
          <w:tcPr>
            <w:tcW w:w="1029"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left"/>
              <w:rPr>
                <w:rFonts w:ascii="宋体" w:cs="宋体"/>
                <w:color w:val="000000"/>
                <w:sz w:val="16"/>
                <w:szCs w:val="16"/>
              </w:rPr>
            </w:pPr>
            <w:r>
              <w:rPr>
                <w:rFonts w:ascii="宋体" w:cs="宋体"/>
                <w:color w:val="000000"/>
                <w:sz w:val="16"/>
                <w:szCs w:val="16"/>
              </w:rPr>
              <w:t xml:space="preserve">  </w:t>
            </w:r>
            <w:r>
              <w:rPr>
                <w:rFonts w:ascii="宋体" w:cs="宋体" w:hint="eastAsia"/>
                <w:color w:val="000000"/>
                <w:sz w:val="16"/>
                <w:szCs w:val="16"/>
              </w:rPr>
              <w:t>其他城乡社区支出</w:t>
            </w:r>
          </w:p>
        </w:tc>
        <w:tc>
          <w:tcPr>
            <w:tcW w:w="94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hAnsi="宋体" w:cs="宋体"/>
                <w:color w:val="000000"/>
                <w:kern w:val="0"/>
                <w:sz w:val="18"/>
                <w:szCs w:val="18"/>
              </w:rPr>
              <w:t>13.48</w:t>
            </w:r>
          </w:p>
        </w:tc>
        <w:tc>
          <w:tcPr>
            <w:tcW w:w="86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hAnsi="宋体" w:cs="宋体"/>
                <w:color w:val="000000"/>
                <w:kern w:val="0"/>
                <w:sz w:val="18"/>
                <w:szCs w:val="18"/>
              </w:rPr>
              <w:t>13.48</w:t>
            </w:r>
          </w:p>
        </w:tc>
        <w:tc>
          <w:tcPr>
            <w:tcW w:w="50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575"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369"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69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6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88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r>
      <w:tr w:rsidR="00C036DA">
        <w:trPr>
          <w:trHeight w:val="449"/>
        </w:trPr>
        <w:tc>
          <w:tcPr>
            <w:tcW w:w="927"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left"/>
              <w:rPr>
                <w:rFonts w:ascii="宋体" w:cs="宋体"/>
                <w:color w:val="000000"/>
                <w:sz w:val="16"/>
                <w:szCs w:val="16"/>
              </w:rPr>
            </w:pPr>
            <w:r>
              <w:rPr>
                <w:rFonts w:ascii="宋体" w:cs="宋体"/>
                <w:color w:val="000000"/>
                <w:sz w:val="16"/>
                <w:szCs w:val="16"/>
              </w:rPr>
              <w:t>213</w:t>
            </w:r>
          </w:p>
        </w:tc>
        <w:tc>
          <w:tcPr>
            <w:tcW w:w="1029"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left"/>
              <w:rPr>
                <w:rFonts w:ascii="宋体" w:cs="宋体"/>
                <w:color w:val="000000"/>
                <w:sz w:val="16"/>
                <w:szCs w:val="16"/>
              </w:rPr>
            </w:pPr>
            <w:r>
              <w:rPr>
                <w:rFonts w:ascii="宋体" w:cs="宋体" w:hint="eastAsia"/>
                <w:color w:val="000000"/>
                <w:sz w:val="16"/>
                <w:szCs w:val="16"/>
              </w:rPr>
              <w:t>农林水支出</w:t>
            </w:r>
          </w:p>
        </w:tc>
        <w:tc>
          <w:tcPr>
            <w:tcW w:w="94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hAnsi="宋体" w:cs="宋体"/>
                <w:color w:val="000000"/>
                <w:kern w:val="0"/>
                <w:sz w:val="18"/>
                <w:szCs w:val="18"/>
              </w:rPr>
              <w:t>34.80</w:t>
            </w:r>
          </w:p>
        </w:tc>
        <w:tc>
          <w:tcPr>
            <w:tcW w:w="86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hAnsi="宋体" w:cs="宋体"/>
                <w:color w:val="000000"/>
                <w:kern w:val="0"/>
                <w:sz w:val="18"/>
                <w:szCs w:val="18"/>
              </w:rPr>
              <w:t>31.39</w:t>
            </w:r>
          </w:p>
        </w:tc>
        <w:tc>
          <w:tcPr>
            <w:tcW w:w="50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575"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369"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69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6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88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hAnsi="宋体" w:cs="宋体"/>
                <w:color w:val="000000"/>
                <w:kern w:val="0"/>
                <w:sz w:val="18"/>
                <w:szCs w:val="18"/>
              </w:rPr>
              <w:t>3.40</w:t>
            </w:r>
          </w:p>
        </w:tc>
      </w:tr>
      <w:tr w:rsidR="00C036DA">
        <w:trPr>
          <w:trHeight w:val="449"/>
        </w:trPr>
        <w:tc>
          <w:tcPr>
            <w:tcW w:w="927"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left"/>
              <w:rPr>
                <w:rFonts w:ascii="宋体" w:cs="宋体"/>
                <w:color w:val="000000"/>
                <w:sz w:val="16"/>
                <w:szCs w:val="16"/>
              </w:rPr>
            </w:pPr>
            <w:r>
              <w:rPr>
                <w:rFonts w:ascii="宋体" w:cs="宋体"/>
                <w:color w:val="000000"/>
                <w:sz w:val="16"/>
                <w:szCs w:val="16"/>
              </w:rPr>
              <w:t>21301</w:t>
            </w:r>
          </w:p>
        </w:tc>
        <w:tc>
          <w:tcPr>
            <w:tcW w:w="1029"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left"/>
              <w:rPr>
                <w:rFonts w:ascii="宋体" w:cs="宋体"/>
                <w:color w:val="000000"/>
                <w:sz w:val="16"/>
                <w:szCs w:val="16"/>
              </w:rPr>
            </w:pPr>
            <w:r>
              <w:rPr>
                <w:rFonts w:ascii="宋体" w:cs="宋体" w:hint="eastAsia"/>
                <w:color w:val="000000"/>
                <w:sz w:val="16"/>
                <w:szCs w:val="16"/>
              </w:rPr>
              <w:t>农业</w:t>
            </w:r>
          </w:p>
        </w:tc>
        <w:tc>
          <w:tcPr>
            <w:tcW w:w="94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hAnsi="宋体" w:cs="宋体"/>
                <w:color w:val="000000"/>
                <w:kern w:val="0"/>
                <w:sz w:val="18"/>
                <w:szCs w:val="18"/>
              </w:rPr>
              <w:t>34.80</w:t>
            </w:r>
          </w:p>
        </w:tc>
        <w:tc>
          <w:tcPr>
            <w:tcW w:w="86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hAnsi="宋体" w:cs="宋体"/>
                <w:color w:val="000000"/>
                <w:kern w:val="0"/>
                <w:sz w:val="18"/>
                <w:szCs w:val="18"/>
              </w:rPr>
              <w:t>31.39</w:t>
            </w:r>
          </w:p>
        </w:tc>
        <w:tc>
          <w:tcPr>
            <w:tcW w:w="50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575"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369"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69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6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88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hAnsi="宋体" w:cs="宋体"/>
                <w:color w:val="000000"/>
                <w:kern w:val="0"/>
                <w:sz w:val="18"/>
                <w:szCs w:val="18"/>
              </w:rPr>
              <w:t>3.40</w:t>
            </w:r>
          </w:p>
        </w:tc>
      </w:tr>
      <w:tr w:rsidR="00C036DA">
        <w:trPr>
          <w:trHeight w:val="449"/>
        </w:trPr>
        <w:tc>
          <w:tcPr>
            <w:tcW w:w="927"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left"/>
              <w:rPr>
                <w:rFonts w:ascii="宋体" w:cs="宋体"/>
                <w:color w:val="000000"/>
                <w:sz w:val="16"/>
                <w:szCs w:val="16"/>
              </w:rPr>
            </w:pPr>
            <w:r>
              <w:rPr>
                <w:rFonts w:ascii="宋体" w:cs="宋体"/>
                <w:color w:val="000000"/>
                <w:sz w:val="16"/>
                <w:szCs w:val="16"/>
              </w:rPr>
              <w:t>2130126</w:t>
            </w:r>
          </w:p>
        </w:tc>
        <w:tc>
          <w:tcPr>
            <w:tcW w:w="1029"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农村公益事业</w:t>
            </w:r>
          </w:p>
        </w:tc>
        <w:tc>
          <w:tcPr>
            <w:tcW w:w="94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hAnsi="宋体" w:cs="宋体"/>
                <w:color w:val="000000"/>
                <w:kern w:val="0"/>
                <w:sz w:val="18"/>
                <w:szCs w:val="18"/>
              </w:rPr>
              <w:t>34.80</w:t>
            </w:r>
          </w:p>
        </w:tc>
        <w:tc>
          <w:tcPr>
            <w:tcW w:w="86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hAnsi="宋体" w:cs="宋体"/>
                <w:color w:val="000000"/>
                <w:kern w:val="0"/>
                <w:sz w:val="18"/>
                <w:szCs w:val="18"/>
              </w:rPr>
              <w:t>31.39</w:t>
            </w:r>
          </w:p>
        </w:tc>
        <w:tc>
          <w:tcPr>
            <w:tcW w:w="50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575"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369"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69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6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88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18"/>
                <w:szCs w:val="18"/>
              </w:rPr>
            </w:pPr>
            <w:r>
              <w:rPr>
                <w:rFonts w:ascii="宋体" w:hAnsi="宋体" w:cs="宋体"/>
                <w:color w:val="000000"/>
                <w:kern w:val="0"/>
                <w:sz w:val="18"/>
                <w:szCs w:val="18"/>
              </w:rPr>
              <w:t>3.40</w:t>
            </w:r>
          </w:p>
        </w:tc>
      </w:tr>
    </w:tbl>
    <w:p w:rsidR="00C036DA" w:rsidRDefault="00C036DA">
      <w:pPr>
        <w:widowControl/>
        <w:jc w:val="left"/>
      </w:pPr>
      <w:r>
        <w:rPr>
          <w:rFonts w:ascii="宋体" w:hAnsi="宋体" w:cs="宋体" w:hint="eastAsia"/>
          <w:szCs w:val="21"/>
        </w:rPr>
        <w:t>注：本表反映部门本年度取得的各项收入情况。</w:t>
      </w:r>
      <w:r>
        <w:rPr>
          <w:rFonts w:ascii="宋体" w:hAnsi="宋体" w:cs="宋体" w:hint="eastAsia"/>
          <w:color w:val="000000"/>
          <w:kern w:val="0"/>
          <w:szCs w:val="21"/>
        </w:rPr>
        <w:t>本表金额转换为万元时，因四舍五入可能存在尾差。</w:t>
      </w:r>
    </w:p>
    <w:p w:rsidR="00C036DA" w:rsidRDefault="00C036DA">
      <w:pPr>
        <w:jc w:val="center"/>
        <w:rPr>
          <w:rFonts w:ascii="宋体" w:cs="宋体"/>
          <w:b/>
          <w:bCs/>
          <w:sz w:val="32"/>
          <w:szCs w:val="32"/>
        </w:rPr>
      </w:pPr>
      <w:r>
        <w:rPr>
          <w:rFonts w:ascii="宋体" w:hAnsi="宋体" w:cs="宋体" w:hint="eastAsia"/>
          <w:b/>
          <w:bCs/>
          <w:sz w:val="32"/>
          <w:szCs w:val="32"/>
        </w:rPr>
        <w:t>支出决算表</w:t>
      </w:r>
    </w:p>
    <w:p w:rsidR="00C036DA" w:rsidRDefault="00C036DA">
      <w:pPr>
        <w:rPr>
          <w:rFonts w:ascii="宋体" w:cs="宋体"/>
          <w:b/>
          <w:bCs/>
          <w:szCs w:val="21"/>
        </w:rPr>
      </w:pPr>
      <w:r>
        <w:rPr>
          <w:rFonts w:ascii="宋体" w:hAnsi="宋体" w:cs="宋体"/>
          <w:b/>
          <w:bCs/>
          <w:sz w:val="24"/>
        </w:rPr>
        <w:t xml:space="preserve">                        </w:t>
      </w:r>
      <w:r>
        <w:rPr>
          <w:rFonts w:ascii="宋体" w:hAnsi="宋体" w:cs="宋体"/>
          <w:b/>
          <w:bCs/>
          <w:szCs w:val="21"/>
        </w:rPr>
        <w:t xml:space="preserve">                                               </w:t>
      </w:r>
      <w:r>
        <w:rPr>
          <w:rFonts w:ascii="宋体" w:hAnsi="宋体" w:cs="宋体" w:hint="eastAsia"/>
          <w:b/>
          <w:bCs/>
          <w:szCs w:val="21"/>
        </w:rPr>
        <w:t>公开</w:t>
      </w:r>
      <w:r>
        <w:rPr>
          <w:rFonts w:ascii="宋体" w:hAnsi="宋体" w:cs="宋体"/>
          <w:b/>
          <w:bCs/>
          <w:szCs w:val="21"/>
        </w:rPr>
        <w:t>03</w:t>
      </w:r>
      <w:r>
        <w:rPr>
          <w:rFonts w:ascii="宋体" w:hAnsi="宋体" w:cs="宋体" w:hint="eastAsia"/>
          <w:b/>
          <w:bCs/>
          <w:szCs w:val="21"/>
        </w:rPr>
        <w:t>表</w:t>
      </w:r>
    </w:p>
    <w:p w:rsidR="00C036DA" w:rsidRDefault="00C036DA">
      <w:pPr>
        <w:rPr>
          <w:rFonts w:ascii="宋体" w:cs="宋体"/>
          <w:b/>
          <w:bCs/>
          <w:sz w:val="48"/>
          <w:szCs w:val="48"/>
        </w:rPr>
      </w:pPr>
      <w:r>
        <w:rPr>
          <w:rFonts w:ascii="宋体" w:hAnsi="宋体" w:cs="宋体" w:hint="eastAsia"/>
          <w:b/>
          <w:bCs/>
          <w:szCs w:val="21"/>
        </w:rPr>
        <w:t>编制部门：杨陵区李台街道办事处（汇总）</w:t>
      </w:r>
      <w:r>
        <w:rPr>
          <w:rFonts w:ascii="宋体" w:hAnsi="宋体" w:cs="宋体"/>
          <w:b/>
          <w:bCs/>
          <w:szCs w:val="21"/>
        </w:rPr>
        <w:t xml:space="preserve">                                </w:t>
      </w:r>
      <w:r>
        <w:rPr>
          <w:rFonts w:ascii="宋体" w:hAnsi="宋体" w:cs="宋体" w:hint="eastAsia"/>
          <w:b/>
          <w:bCs/>
          <w:szCs w:val="21"/>
        </w:rPr>
        <w:t>金额单位：万元</w:t>
      </w:r>
    </w:p>
    <w:tbl>
      <w:tblPr>
        <w:tblW w:w="8824" w:type="dxa"/>
        <w:tblLayout w:type="fixed"/>
        <w:tblCellMar>
          <w:top w:w="15" w:type="dxa"/>
          <w:left w:w="15" w:type="dxa"/>
          <w:bottom w:w="15" w:type="dxa"/>
          <w:right w:w="15" w:type="dxa"/>
        </w:tblCellMar>
        <w:tblLook w:val="00A0"/>
      </w:tblPr>
      <w:tblGrid>
        <w:gridCol w:w="914"/>
        <w:gridCol w:w="83"/>
        <w:gridCol w:w="1551"/>
        <w:gridCol w:w="1188"/>
        <w:gridCol w:w="948"/>
        <w:gridCol w:w="1080"/>
        <w:gridCol w:w="972"/>
        <w:gridCol w:w="936"/>
        <w:gridCol w:w="1152"/>
      </w:tblGrid>
      <w:tr w:rsidR="00C036DA">
        <w:trPr>
          <w:trHeight w:val="372"/>
        </w:trPr>
        <w:tc>
          <w:tcPr>
            <w:tcW w:w="2548" w:type="dxa"/>
            <w:gridSpan w:val="3"/>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b/>
                <w:color w:val="000000"/>
                <w:szCs w:val="21"/>
              </w:rPr>
            </w:pPr>
            <w:r>
              <w:rPr>
                <w:rFonts w:ascii="宋体" w:hAnsi="宋体" w:cs="宋体" w:hint="eastAsia"/>
                <w:b/>
                <w:color w:val="000000"/>
                <w:kern w:val="0"/>
                <w:szCs w:val="21"/>
              </w:rPr>
              <w:t>项目</w:t>
            </w:r>
          </w:p>
        </w:tc>
        <w:tc>
          <w:tcPr>
            <w:tcW w:w="1188" w:type="dxa"/>
            <w:vMerge w:val="restart"/>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b/>
                <w:color w:val="000000"/>
                <w:szCs w:val="21"/>
              </w:rPr>
            </w:pPr>
            <w:r>
              <w:rPr>
                <w:rFonts w:ascii="宋体" w:hAnsi="宋体" w:cs="宋体" w:hint="eastAsia"/>
                <w:b/>
                <w:color w:val="000000"/>
                <w:kern w:val="0"/>
                <w:szCs w:val="21"/>
              </w:rPr>
              <w:t>合计</w:t>
            </w:r>
          </w:p>
        </w:tc>
        <w:tc>
          <w:tcPr>
            <w:tcW w:w="948" w:type="dxa"/>
            <w:vMerge w:val="restart"/>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b/>
                <w:color w:val="000000"/>
                <w:szCs w:val="21"/>
              </w:rPr>
            </w:pPr>
            <w:r>
              <w:rPr>
                <w:rFonts w:ascii="宋体" w:hAnsi="宋体" w:cs="宋体" w:hint="eastAsia"/>
                <w:b/>
                <w:color w:val="000000"/>
                <w:kern w:val="0"/>
                <w:szCs w:val="21"/>
              </w:rPr>
              <w:t>基本支出</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b/>
                <w:color w:val="000000"/>
                <w:szCs w:val="21"/>
              </w:rPr>
            </w:pPr>
            <w:r>
              <w:rPr>
                <w:rFonts w:ascii="宋体" w:hAnsi="宋体" w:cs="宋体" w:hint="eastAsia"/>
                <w:b/>
                <w:color w:val="000000"/>
                <w:kern w:val="0"/>
                <w:szCs w:val="21"/>
              </w:rPr>
              <w:t>项目支出</w:t>
            </w:r>
          </w:p>
        </w:tc>
        <w:tc>
          <w:tcPr>
            <w:tcW w:w="972" w:type="dxa"/>
            <w:vMerge w:val="restart"/>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b/>
                <w:color w:val="000000"/>
                <w:kern w:val="0"/>
                <w:szCs w:val="21"/>
              </w:rPr>
            </w:pPr>
            <w:r>
              <w:rPr>
                <w:rFonts w:ascii="宋体" w:hAnsi="宋体" w:cs="宋体" w:hint="eastAsia"/>
                <w:b/>
                <w:color w:val="000000"/>
                <w:kern w:val="0"/>
                <w:szCs w:val="21"/>
              </w:rPr>
              <w:t>上缴上</w:t>
            </w:r>
          </w:p>
          <w:p w:rsidR="00C036DA" w:rsidRDefault="00C036DA">
            <w:pPr>
              <w:widowControl/>
              <w:jc w:val="center"/>
              <w:textAlignment w:val="center"/>
              <w:rPr>
                <w:rFonts w:ascii="宋体" w:cs="宋体"/>
                <w:b/>
                <w:color w:val="000000"/>
                <w:szCs w:val="21"/>
              </w:rPr>
            </w:pPr>
            <w:r>
              <w:rPr>
                <w:rFonts w:ascii="宋体" w:hAnsi="宋体" w:cs="宋体" w:hint="eastAsia"/>
                <w:b/>
                <w:color w:val="000000"/>
                <w:kern w:val="0"/>
                <w:szCs w:val="21"/>
              </w:rPr>
              <w:t>级支出</w:t>
            </w:r>
          </w:p>
        </w:tc>
        <w:tc>
          <w:tcPr>
            <w:tcW w:w="936" w:type="dxa"/>
            <w:vMerge w:val="restart"/>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b/>
                <w:color w:val="000000"/>
                <w:szCs w:val="21"/>
              </w:rPr>
            </w:pPr>
            <w:r>
              <w:rPr>
                <w:rFonts w:ascii="宋体" w:hAnsi="宋体" w:cs="宋体" w:hint="eastAsia"/>
                <w:b/>
                <w:color w:val="000000"/>
                <w:kern w:val="0"/>
                <w:szCs w:val="21"/>
              </w:rPr>
              <w:t>经营支出</w:t>
            </w:r>
          </w:p>
        </w:tc>
        <w:tc>
          <w:tcPr>
            <w:tcW w:w="1152" w:type="dxa"/>
            <w:vMerge w:val="restart"/>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b/>
                <w:color w:val="000000"/>
                <w:kern w:val="0"/>
                <w:szCs w:val="21"/>
              </w:rPr>
            </w:pPr>
            <w:r>
              <w:rPr>
                <w:rFonts w:ascii="宋体" w:hAnsi="宋体" w:cs="宋体" w:hint="eastAsia"/>
                <w:b/>
                <w:color w:val="000000"/>
                <w:kern w:val="0"/>
                <w:szCs w:val="21"/>
              </w:rPr>
              <w:t>对附属单位</w:t>
            </w:r>
          </w:p>
          <w:p w:rsidR="00C036DA" w:rsidRDefault="00C036DA">
            <w:pPr>
              <w:widowControl/>
              <w:jc w:val="center"/>
              <w:textAlignment w:val="center"/>
              <w:rPr>
                <w:rFonts w:ascii="宋体" w:cs="宋体"/>
                <w:b/>
                <w:color w:val="000000"/>
                <w:szCs w:val="21"/>
              </w:rPr>
            </w:pPr>
            <w:r>
              <w:rPr>
                <w:rFonts w:ascii="宋体" w:hAnsi="宋体" w:cs="宋体" w:hint="eastAsia"/>
                <w:b/>
                <w:color w:val="000000"/>
                <w:kern w:val="0"/>
                <w:szCs w:val="21"/>
              </w:rPr>
              <w:t>补助支出</w:t>
            </w:r>
          </w:p>
        </w:tc>
      </w:tr>
      <w:tr w:rsidR="00C036DA">
        <w:trPr>
          <w:trHeight w:val="702"/>
        </w:trPr>
        <w:tc>
          <w:tcPr>
            <w:tcW w:w="997" w:type="dxa"/>
            <w:gridSpan w:val="2"/>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b/>
                <w:color w:val="000000"/>
                <w:szCs w:val="21"/>
              </w:rPr>
            </w:pPr>
            <w:r>
              <w:rPr>
                <w:rFonts w:ascii="宋体" w:hAnsi="宋体" w:cs="宋体" w:hint="eastAsia"/>
                <w:b/>
                <w:color w:val="000000"/>
                <w:kern w:val="0"/>
                <w:szCs w:val="21"/>
              </w:rPr>
              <w:t>功能分类科目编码</w:t>
            </w:r>
          </w:p>
        </w:tc>
        <w:tc>
          <w:tcPr>
            <w:tcW w:w="1551"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b/>
                <w:color w:val="000000"/>
                <w:szCs w:val="21"/>
              </w:rPr>
            </w:pPr>
            <w:r>
              <w:rPr>
                <w:rFonts w:ascii="宋体" w:hAnsi="宋体" w:cs="宋体" w:hint="eastAsia"/>
                <w:b/>
                <w:color w:val="000000"/>
                <w:kern w:val="0"/>
                <w:szCs w:val="21"/>
              </w:rPr>
              <w:t>科目名称</w:t>
            </w:r>
          </w:p>
        </w:tc>
        <w:tc>
          <w:tcPr>
            <w:tcW w:w="1188" w:type="dxa"/>
            <w:vMerge/>
            <w:tcBorders>
              <w:top w:val="single" w:sz="4" w:space="0" w:color="000000"/>
              <w:left w:val="single" w:sz="4" w:space="0" w:color="000000"/>
              <w:bottom w:val="single" w:sz="4" w:space="0" w:color="000000"/>
              <w:right w:val="single" w:sz="4" w:space="0" w:color="000000"/>
            </w:tcBorders>
            <w:vAlign w:val="center"/>
          </w:tcPr>
          <w:p w:rsidR="00C036DA" w:rsidRDefault="00C036DA">
            <w:pPr>
              <w:jc w:val="center"/>
              <w:rPr>
                <w:rFonts w:ascii="宋体" w:cs="宋体"/>
                <w:b/>
                <w:color w:val="000000"/>
                <w:szCs w:val="21"/>
              </w:rPr>
            </w:pPr>
          </w:p>
        </w:tc>
        <w:tc>
          <w:tcPr>
            <w:tcW w:w="948" w:type="dxa"/>
            <w:vMerge/>
            <w:tcBorders>
              <w:top w:val="single" w:sz="4" w:space="0" w:color="000000"/>
              <w:left w:val="single" w:sz="4" w:space="0" w:color="000000"/>
              <w:bottom w:val="single" w:sz="4" w:space="0" w:color="000000"/>
              <w:right w:val="single" w:sz="4" w:space="0" w:color="000000"/>
            </w:tcBorders>
            <w:vAlign w:val="center"/>
          </w:tcPr>
          <w:p w:rsidR="00C036DA" w:rsidRDefault="00C036DA">
            <w:pPr>
              <w:jc w:val="center"/>
              <w:rPr>
                <w:rFonts w:ascii="宋体" w:cs="宋体"/>
                <w:b/>
                <w:color w:val="000000"/>
                <w:szCs w:val="21"/>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C036DA" w:rsidRDefault="00C036DA">
            <w:pPr>
              <w:jc w:val="center"/>
              <w:rPr>
                <w:rFonts w:ascii="宋体" w:cs="宋体"/>
                <w:b/>
                <w:color w:val="000000"/>
                <w:szCs w:val="21"/>
              </w:rPr>
            </w:pPr>
          </w:p>
        </w:tc>
        <w:tc>
          <w:tcPr>
            <w:tcW w:w="972" w:type="dxa"/>
            <w:vMerge/>
            <w:tcBorders>
              <w:top w:val="single" w:sz="4" w:space="0" w:color="000000"/>
              <w:left w:val="single" w:sz="4" w:space="0" w:color="000000"/>
              <w:bottom w:val="single" w:sz="4" w:space="0" w:color="000000"/>
              <w:right w:val="single" w:sz="4" w:space="0" w:color="000000"/>
            </w:tcBorders>
            <w:vAlign w:val="center"/>
          </w:tcPr>
          <w:p w:rsidR="00C036DA" w:rsidRDefault="00C036DA">
            <w:pPr>
              <w:jc w:val="center"/>
              <w:rPr>
                <w:rFonts w:ascii="宋体" w:cs="宋体"/>
                <w:b/>
                <w:color w:val="000000"/>
                <w:szCs w:val="21"/>
              </w:rPr>
            </w:pPr>
          </w:p>
        </w:tc>
        <w:tc>
          <w:tcPr>
            <w:tcW w:w="936" w:type="dxa"/>
            <w:vMerge/>
            <w:tcBorders>
              <w:top w:val="single" w:sz="4" w:space="0" w:color="000000"/>
              <w:left w:val="single" w:sz="4" w:space="0" w:color="000000"/>
              <w:bottom w:val="single" w:sz="4" w:space="0" w:color="000000"/>
              <w:right w:val="single" w:sz="4" w:space="0" w:color="000000"/>
            </w:tcBorders>
            <w:vAlign w:val="center"/>
          </w:tcPr>
          <w:p w:rsidR="00C036DA" w:rsidRDefault="00C036DA">
            <w:pPr>
              <w:jc w:val="center"/>
              <w:rPr>
                <w:rFonts w:ascii="宋体" w:cs="宋体"/>
                <w:b/>
                <w:color w:val="000000"/>
                <w:szCs w:val="21"/>
              </w:rPr>
            </w:pPr>
          </w:p>
        </w:tc>
        <w:tc>
          <w:tcPr>
            <w:tcW w:w="1152" w:type="dxa"/>
            <w:vMerge/>
            <w:tcBorders>
              <w:top w:val="single" w:sz="4" w:space="0" w:color="000000"/>
              <w:left w:val="single" w:sz="4" w:space="0" w:color="000000"/>
              <w:bottom w:val="single" w:sz="4" w:space="0" w:color="000000"/>
              <w:right w:val="single" w:sz="4" w:space="0" w:color="000000"/>
            </w:tcBorders>
            <w:vAlign w:val="center"/>
          </w:tcPr>
          <w:p w:rsidR="00C036DA" w:rsidRDefault="00C036DA">
            <w:pPr>
              <w:jc w:val="center"/>
              <w:rPr>
                <w:rFonts w:ascii="宋体" w:cs="宋体"/>
                <w:b/>
                <w:color w:val="000000"/>
                <w:szCs w:val="21"/>
              </w:rPr>
            </w:pPr>
          </w:p>
        </w:tc>
      </w:tr>
      <w:tr w:rsidR="00C036DA">
        <w:trPr>
          <w:trHeight w:val="372"/>
        </w:trPr>
        <w:tc>
          <w:tcPr>
            <w:tcW w:w="2548" w:type="dxa"/>
            <w:gridSpan w:val="3"/>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b/>
                <w:color w:val="000000"/>
                <w:szCs w:val="21"/>
              </w:rPr>
            </w:pPr>
            <w:r>
              <w:rPr>
                <w:rFonts w:ascii="宋体" w:hAnsi="宋体" w:cs="宋体" w:hint="eastAsia"/>
                <w:b/>
                <w:color w:val="000000"/>
                <w:kern w:val="0"/>
                <w:szCs w:val="21"/>
              </w:rPr>
              <w:t>合计</w:t>
            </w:r>
          </w:p>
        </w:tc>
        <w:tc>
          <w:tcPr>
            <w:tcW w:w="118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24,953.02</w:t>
            </w:r>
          </w:p>
        </w:tc>
        <w:tc>
          <w:tcPr>
            <w:tcW w:w="94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751.85</w:t>
            </w:r>
          </w:p>
        </w:tc>
        <w:tc>
          <w:tcPr>
            <w:tcW w:w="108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24,201.18</w:t>
            </w:r>
          </w:p>
        </w:tc>
        <w:tc>
          <w:tcPr>
            <w:tcW w:w="972"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93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152"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r>
      <w:tr w:rsidR="00C036DA">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2"/>
                <w:szCs w:val="22"/>
              </w:rPr>
              <w:t>201</w:t>
            </w:r>
          </w:p>
        </w:tc>
        <w:tc>
          <w:tcPr>
            <w:tcW w:w="1634" w:type="dxa"/>
            <w:gridSpan w:val="2"/>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hint="eastAsia"/>
                <w:color w:val="000000"/>
                <w:kern w:val="0"/>
                <w:sz w:val="22"/>
                <w:szCs w:val="22"/>
              </w:rPr>
              <w:t>一般公共服务支出</w:t>
            </w:r>
          </w:p>
        </w:tc>
        <w:tc>
          <w:tcPr>
            <w:tcW w:w="118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1,140.21</w:t>
            </w:r>
          </w:p>
        </w:tc>
        <w:tc>
          <w:tcPr>
            <w:tcW w:w="94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751.85</w:t>
            </w:r>
          </w:p>
        </w:tc>
        <w:tc>
          <w:tcPr>
            <w:tcW w:w="108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388.36</w:t>
            </w:r>
          </w:p>
        </w:tc>
        <w:tc>
          <w:tcPr>
            <w:tcW w:w="972"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93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152"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r>
      <w:tr w:rsidR="00C036DA">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2"/>
                <w:szCs w:val="22"/>
              </w:rPr>
              <w:t>20103</w:t>
            </w:r>
          </w:p>
        </w:tc>
        <w:tc>
          <w:tcPr>
            <w:tcW w:w="1634" w:type="dxa"/>
            <w:gridSpan w:val="2"/>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hint="eastAsia"/>
                <w:color w:val="000000"/>
                <w:kern w:val="0"/>
                <w:sz w:val="22"/>
                <w:szCs w:val="22"/>
              </w:rPr>
              <w:t>政府办公厅（室）及相关机构事务</w:t>
            </w:r>
          </w:p>
        </w:tc>
        <w:tc>
          <w:tcPr>
            <w:tcW w:w="118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1,067.57</w:t>
            </w:r>
          </w:p>
        </w:tc>
        <w:tc>
          <w:tcPr>
            <w:tcW w:w="94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751.85</w:t>
            </w:r>
          </w:p>
        </w:tc>
        <w:tc>
          <w:tcPr>
            <w:tcW w:w="108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315.72</w:t>
            </w:r>
          </w:p>
        </w:tc>
        <w:tc>
          <w:tcPr>
            <w:tcW w:w="972"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93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152"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r>
      <w:tr w:rsidR="00C036DA">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2"/>
                <w:szCs w:val="22"/>
              </w:rPr>
              <w:t>2010301</w:t>
            </w:r>
          </w:p>
        </w:tc>
        <w:tc>
          <w:tcPr>
            <w:tcW w:w="1634" w:type="dxa"/>
            <w:gridSpan w:val="2"/>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2"/>
                <w:szCs w:val="22"/>
              </w:rPr>
              <w:t xml:space="preserve">  </w:t>
            </w:r>
            <w:r>
              <w:rPr>
                <w:rFonts w:ascii="宋体" w:hAnsi="宋体" w:cs="宋体" w:hint="eastAsia"/>
                <w:color w:val="000000"/>
                <w:kern w:val="0"/>
                <w:sz w:val="22"/>
                <w:szCs w:val="22"/>
              </w:rPr>
              <w:t>行政运行</w:t>
            </w:r>
          </w:p>
        </w:tc>
        <w:tc>
          <w:tcPr>
            <w:tcW w:w="118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294.47</w:t>
            </w:r>
          </w:p>
        </w:tc>
        <w:tc>
          <w:tcPr>
            <w:tcW w:w="94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294.47</w:t>
            </w:r>
          </w:p>
        </w:tc>
        <w:tc>
          <w:tcPr>
            <w:tcW w:w="108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972"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93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152"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r>
      <w:tr w:rsidR="00C036DA">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2"/>
                <w:szCs w:val="22"/>
              </w:rPr>
              <w:t>2010350</w:t>
            </w:r>
          </w:p>
        </w:tc>
        <w:tc>
          <w:tcPr>
            <w:tcW w:w="1634" w:type="dxa"/>
            <w:gridSpan w:val="2"/>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2"/>
                <w:szCs w:val="22"/>
              </w:rPr>
              <w:t xml:space="preserve">  </w:t>
            </w:r>
            <w:r>
              <w:rPr>
                <w:rFonts w:ascii="宋体" w:hAnsi="宋体" w:cs="宋体" w:hint="eastAsia"/>
                <w:color w:val="000000"/>
                <w:kern w:val="0"/>
                <w:sz w:val="22"/>
                <w:szCs w:val="22"/>
              </w:rPr>
              <w:t>事业运行</w:t>
            </w:r>
          </w:p>
        </w:tc>
        <w:tc>
          <w:tcPr>
            <w:tcW w:w="118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457.38</w:t>
            </w:r>
          </w:p>
        </w:tc>
        <w:tc>
          <w:tcPr>
            <w:tcW w:w="94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457.38</w:t>
            </w:r>
          </w:p>
        </w:tc>
        <w:tc>
          <w:tcPr>
            <w:tcW w:w="108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972"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93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152"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r>
      <w:tr w:rsidR="00C036DA">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2"/>
                <w:szCs w:val="22"/>
              </w:rPr>
              <w:t>2010399</w:t>
            </w:r>
          </w:p>
        </w:tc>
        <w:tc>
          <w:tcPr>
            <w:tcW w:w="1634" w:type="dxa"/>
            <w:gridSpan w:val="2"/>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2"/>
                <w:szCs w:val="22"/>
              </w:rPr>
              <w:t xml:space="preserve">  </w:t>
            </w:r>
            <w:r>
              <w:rPr>
                <w:rFonts w:ascii="宋体" w:hAnsi="宋体" w:cs="宋体" w:hint="eastAsia"/>
                <w:color w:val="000000"/>
                <w:kern w:val="0"/>
                <w:sz w:val="22"/>
                <w:szCs w:val="22"/>
              </w:rPr>
              <w:t>其他政府办公厅（室）及相关机构事务支出</w:t>
            </w:r>
          </w:p>
        </w:tc>
        <w:tc>
          <w:tcPr>
            <w:tcW w:w="118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315.72</w:t>
            </w:r>
          </w:p>
        </w:tc>
        <w:tc>
          <w:tcPr>
            <w:tcW w:w="94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08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315.72</w:t>
            </w:r>
          </w:p>
        </w:tc>
        <w:tc>
          <w:tcPr>
            <w:tcW w:w="972"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93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152"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r>
      <w:tr w:rsidR="00C036DA">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2"/>
                <w:szCs w:val="22"/>
              </w:rPr>
              <w:t>20132</w:t>
            </w:r>
          </w:p>
        </w:tc>
        <w:tc>
          <w:tcPr>
            <w:tcW w:w="1634" w:type="dxa"/>
            <w:gridSpan w:val="2"/>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hint="eastAsia"/>
                <w:color w:val="000000"/>
                <w:kern w:val="0"/>
                <w:sz w:val="22"/>
                <w:szCs w:val="22"/>
              </w:rPr>
              <w:t>组织事务</w:t>
            </w:r>
          </w:p>
        </w:tc>
        <w:tc>
          <w:tcPr>
            <w:tcW w:w="118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72.64</w:t>
            </w:r>
          </w:p>
        </w:tc>
        <w:tc>
          <w:tcPr>
            <w:tcW w:w="94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08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72.64</w:t>
            </w:r>
          </w:p>
        </w:tc>
        <w:tc>
          <w:tcPr>
            <w:tcW w:w="972"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93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152"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r>
      <w:tr w:rsidR="00C036DA">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2"/>
                <w:szCs w:val="22"/>
              </w:rPr>
              <w:t>2013299</w:t>
            </w:r>
          </w:p>
        </w:tc>
        <w:tc>
          <w:tcPr>
            <w:tcW w:w="1634" w:type="dxa"/>
            <w:gridSpan w:val="2"/>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2"/>
                <w:szCs w:val="22"/>
              </w:rPr>
              <w:t xml:space="preserve">  </w:t>
            </w:r>
            <w:r>
              <w:rPr>
                <w:rFonts w:ascii="宋体" w:hAnsi="宋体" w:cs="宋体" w:hint="eastAsia"/>
                <w:color w:val="000000"/>
                <w:kern w:val="0"/>
                <w:sz w:val="22"/>
                <w:szCs w:val="22"/>
              </w:rPr>
              <w:t>其他组织事务支出</w:t>
            </w:r>
          </w:p>
        </w:tc>
        <w:tc>
          <w:tcPr>
            <w:tcW w:w="118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72.64</w:t>
            </w:r>
          </w:p>
        </w:tc>
        <w:tc>
          <w:tcPr>
            <w:tcW w:w="94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08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72.64</w:t>
            </w:r>
          </w:p>
        </w:tc>
        <w:tc>
          <w:tcPr>
            <w:tcW w:w="972"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93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152"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r>
      <w:tr w:rsidR="00C036DA">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2"/>
                <w:szCs w:val="22"/>
              </w:rPr>
              <w:t>208</w:t>
            </w:r>
          </w:p>
        </w:tc>
        <w:tc>
          <w:tcPr>
            <w:tcW w:w="1634" w:type="dxa"/>
            <w:gridSpan w:val="2"/>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hint="eastAsia"/>
                <w:color w:val="000000"/>
                <w:kern w:val="0"/>
                <w:sz w:val="22"/>
                <w:szCs w:val="22"/>
              </w:rPr>
              <w:t>社会保障和就业支出</w:t>
            </w:r>
          </w:p>
        </w:tc>
        <w:tc>
          <w:tcPr>
            <w:tcW w:w="118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419.68</w:t>
            </w:r>
          </w:p>
        </w:tc>
        <w:tc>
          <w:tcPr>
            <w:tcW w:w="94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08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419.68</w:t>
            </w:r>
          </w:p>
        </w:tc>
        <w:tc>
          <w:tcPr>
            <w:tcW w:w="972"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93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152"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r>
      <w:tr w:rsidR="00C036DA">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2"/>
                <w:szCs w:val="22"/>
              </w:rPr>
              <w:t>20802</w:t>
            </w:r>
          </w:p>
        </w:tc>
        <w:tc>
          <w:tcPr>
            <w:tcW w:w="1634" w:type="dxa"/>
            <w:gridSpan w:val="2"/>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hint="eastAsia"/>
                <w:color w:val="000000"/>
                <w:kern w:val="0"/>
                <w:sz w:val="22"/>
                <w:szCs w:val="22"/>
              </w:rPr>
              <w:t>民政管理事务</w:t>
            </w:r>
          </w:p>
        </w:tc>
        <w:tc>
          <w:tcPr>
            <w:tcW w:w="118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338.52</w:t>
            </w:r>
          </w:p>
        </w:tc>
        <w:tc>
          <w:tcPr>
            <w:tcW w:w="94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08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338.52</w:t>
            </w:r>
          </w:p>
        </w:tc>
        <w:tc>
          <w:tcPr>
            <w:tcW w:w="972"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93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152"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r>
      <w:tr w:rsidR="00C036DA">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2"/>
                <w:szCs w:val="22"/>
              </w:rPr>
              <w:t>2080208</w:t>
            </w:r>
          </w:p>
        </w:tc>
        <w:tc>
          <w:tcPr>
            <w:tcW w:w="1634" w:type="dxa"/>
            <w:gridSpan w:val="2"/>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2"/>
                <w:szCs w:val="22"/>
              </w:rPr>
              <w:t xml:space="preserve">  </w:t>
            </w:r>
            <w:r>
              <w:rPr>
                <w:rFonts w:ascii="宋体" w:hAnsi="宋体" w:cs="宋体" w:hint="eastAsia"/>
                <w:color w:val="000000"/>
                <w:kern w:val="0"/>
                <w:sz w:val="22"/>
                <w:szCs w:val="22"/>
              </w:rPr>
              <w:t>基层政权和社区建设</w:t>
            </w:r>
          </w:p>
        </w:tc>
        <w:tc>
          <w:tcPr>
            <w:tcW w:w="118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338.52</w:t>
            </w:r>
          </w:p>
        </w:tc>
        <w:tc>
          <w:tcPr>
            <w:tcW w:w="94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08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338.52</w:t>
            </w:r>
          </w:p>
        </w:tc>
        <w:tc>
          <w:tcPr>
            <w:tcW w:w="972"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93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152"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r>
      <w:tr w:rsidR="00C036DA">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2"/>
                <w:szCs w:val="22"/>
              </w:rPr>
              <w:t>20807</w:t>
            </w:r>
          </w:p>
        </w:tc>
        <w:tc>
          <w:tcPr>
            <w:tcW w:w="1634" w:type="dxa"/>
            <w:gridSpan w:val="2"/>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hint="eastAsia"/>
                <w:color w:val="000000"/>
                <w:kern w:val="0"/>
                <w:sz w:val="22"/>
                <w:szCs w:val="22"/>
              </w:rPr>
              <w:t>就业补助</w:t>
            </w:r>
          </w:p>
        </w:tc>
        <w:tc>
          <w:tcPr>
            <w:tcW w:w="118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81.15</w:t>
            </w:r>
          </w:p>
        </w:tc>
        <w:tc>
          <w:tcPr>
            <w:tcW w:w="94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08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81.15</w:t>
            </w:r>
          </w:p>
        </w:tc>
        <w:tc>
          <w:tcPr>
            <w:tcW w:w="972"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93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152"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r>
      <w:tr w:rsidR="00C036DA">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2"/>
                <w:szCs w:val="22"/>
              </w:rPr>
              <w:t>2080799</w:t>
            </w:r>
          </w:p>
        </w:tc>
        <w:tc>
          <w:tcPr>
            <w:tcW w:w="1634" w:type="dxa"/>
            <w:gridSpan w:val="2"/>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2"/>
                <w:szCs w:val="22"/>
              </w:rPr>
              <w:t xml:space="preserve">  </w:t>
            </w:r>
            <w:r>
              <w:rPr>
                <w:rFonts w:ascii="宋体" w:hAnsi="宋体" w:cs="宋体" w:hint="eastAsia"/>
                <w:color w:val="000000"/>
                <w:kern w:val="0"/>
                <w:sz w:val="22"/>
                <w:szCs w:val="22"/>
              </w:rPr>
              <w:t>其他就业补助支出</w:t>
            </w:r>
          </w:p>
        </w:tc>
        <w:tc>
          <w:tcPr>
            <w:tcW w:w="118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81.15</w:t>
            </w:r>
          </w:p>
        </w:tc>
        <w:tc>
          <w:tcPr>
            <w:tcW w:w="94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08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81.15</w:t>
            </w:r>
          </w:p>
        </w:tc>
        <w:tc>
          <w:tcPr>
            <w:tcW w:w="972"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93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152"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r>
      <w:tr w:rsidR="00C036DA">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2"/>
                <w:szCs w:val="22"/>
              </w:rPr>
              <w:t>210</w:t>
            </w:r>
          </w:p>
        </w:tc>
        <w:tc>
          <w:tcPr>
            <w:tcW w:w="1634" w:type="dxa"/>
            <w:gridSpan w:val="2"/>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hint="eastAsia"/>
                <w:color w:val="000000"/>
                <w:kern w:val="0"/>
                <w:sz w:val="22"/>
                <w:szCs w:val="22"/>
              </w:rPr>
              <w:t>卫生健康支出</w:t>
            </w:r>
          </w:p>
        </w:tc>
        <w:tc>
          <w:tcPr>
            <w:tcW w:w="118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43.66</w:t>
            </w:r>
          </w:p>
        </w:tc>
        <w:tc>
          <w:tcPr>
            <w:tcW w:w="94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08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43.66</w:t>
            </w:r>
          </w:p>
        </w:tc>
        <w:tc>
          <w:tcPr>
            <w:tcW w:w="972"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93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152"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r>
      <w:tr w:rsidR="00C036DA">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2"/>
                <w:szCs w:val="22"/>
              </w:rPr>
              <w:t>21007</w:t>
            </w:r>
          </w:p>
        </w:tc>
        <w:tc>
          <w:tcPr>
            <w:tcW w:w="1634" w:type="dxa"/>
            <w:gridSpan w:val="2"/>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hint="eastAsia"/>
                <w:color w:val="000000"/>
                <w:kern w:val="0"/>
                <w:sz w:val="22"/>
                <w:szCs w:val="22"/>
              </w:rPr>
              <w:t>计划生育事务</w:t>
            </w:r>
          </w:p>
        </w:tc>
        <w:tc>
          <w:tcPr>
            <w:tcW w:w="118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43.66</w:t>
            </w:r>
          </w:p>
        </w:tc>
        <w:tc>
          <w:tcPr>
            <w:tcW w:w="94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08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43.66</w:t>
            </w:r>
          </w:p>
        </w:tc>
        <w:tc>
          <w:tcPr>
            <w:tcW w:w="972"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93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152"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r>
      <w:tr w:rsidR="00C036DA">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2"/>
                <w:szCs w:val="22"/>
              </w:rPr>
              <w:t>2100799</w:t>
            </w:r>
          </w:p>
        </w:tc>
        <w:tc>
          <w:tcPr>
            <w:tcW w:w="1634" w:type="dxa"/>
            <w:gridSpan w:val="2"/>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2"/>
                <w:szCs w:val="22"/>
              </w:rPr>
              <w:t xml:space="preserve">  </w:t>
            </w:r>
            <w:r>
              <w:rPr>
                <w:rFonts w:ascii="宋体" w:hAnsi="宋体" w:cs="宋体" w:hint="eastAsia"/>
                <w:color w:val="000000"/>
                <w:kern w:val="0"/>
                <w:sz w:val="22"/>
                <w:szCs w:val="22"/>
              </w:rPr>
              <w:t>其他计划生育事务支出</w:t>
            </w:r>
          </w:p>
        </w:tc>
        <w:tc>
          <w:tcPr>
            <w:tcW w:w="118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43.66</w:t>
            </w:r>
          </w:p>
        </w:tc>
        <w:tc>
          <w:tcPr>
            <w:tcW w:w="94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08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43.66</w:t>
            </w:r>
          </w:p>
        </w:tc>
        <w:tc>
          <w:tcPr>
            <w:tcW w:w="972"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93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152"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r>
      <w:tr w:rsidR="00C036DA">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2"/>
                <w:szCs w:val="22"/>
              </w:rPr>
              <w:t>211</w:t>
            </w:r>
          </w:p>
        </w:tc>
        <w:tc>
          <w:tcPr>
            <w:tcW w:w="1634" w:type="dxa"/>
            <w:gridSpan w:val="2"/>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hint="eastAsia"/>
                <w:color w:val="000000"/>
                <w:kern w:val="0"/>
                <w:sz w:val="22"/>
                <w:szCs w:val="22"/>
              </w:rPr>
              <w:t>节能环保支出</w:t>
            </w:r>
          </w:p>
        </w:tc>
        <w:tc>
          <w:tcPr>
            <w:tcW w:w="118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43.67</w:t>
            </w:r>
          </w:p>
        </w:tc>
        <w:tc>
          <w:tcPr>
            <w:tcW w:w="94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08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43.67</w:t>
            </w:r>
          </w:p>
        </w:tc>
        <w:tc>
          <w:tcPr>
            <w:tcW w:w="972"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93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152"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r>
      <w:tr w:rsidR="00C036DA">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2"/>
                <w:szCs w:val="22"/>
              </w:rPr>
              <w:t>21101</w:t>
            </w:r>
          </w:p>
        </w:tc>
        <w:tc>
          <w:tcPr>
            <w:tcW w:w="1634" w:type="dxa"/>
            <w:gridSpan w:val="2"/>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hint="eastAsia"/>
                <w:color w:val="000000"/>
                <w:kern w:val="0"/>
                <w:sz w:val="22"/>
                <w:szCs w:val="22"/>
              </w:rPr>
              <w:t>环境保护管理事务</w:t>
            </w:r>
          </w:p>
        </w:tc>
        <w:tc>
          <w:tcPr>
            <w:tcW w:w="118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19.13</w:t>
            </w:r>
          </w:p>
        </w:tc>
        <w:tc>
          <w:tcPr>
            <w:tcW w:w="94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08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19.13</w:t>
            </w:r>
          </w:p>
        </w:tc>
        <w:tc>
          <w:tcPr>
            <w:tcW w:w="972"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93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152"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r>
      <w:tr w:rsidR="00C036DA">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2"/>
                <w:szCs w:val="22"/>
              </w:rPr>
              <w:t>2110199</w:t>
            </w:r>
          </w:p>
        </w:tc>
        <w:tc>
          <w:tcPr>
            <w:tcW w:w="1634" w:type="dxa"/>
            <w:gridSpan w:val="2"/>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2"/>
                <w:szCs w:val="22"/>
              </w:rPr>
              <w:t xml:space="preserve">  </w:t>
            </w:r>
            <w:r>
              <w:rPr>
                <w:rFonts w:ascii="宋体" w:hAnsi="宋体" w:cs="宋体" w:hint="eastAsia"/>
                <w:color w:val="000000"/>
                <w:kern w:val="0"/>
                <w:sz w:val="22"/>
                <w:szCs w:val="22"/>
              </w:rPr>
              <w:t>其他环境保护管理事务支出</w:t>
            </w:r>
          </w:p>
        </w:tc>
        <w:tc>
          <w:tcPr>
            <w:tcW w:w="118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19.13</w:t>
            </w:r>
          </w:p>
        </w:tc>
        <w:tc>
          <w:tcPr>
            <w:tcW w:w="94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08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19.13</w:t>
            </w:r>
          </w:p>
        </w:tc>
        <w:tc>
          <w:tcPr>
            <w:tcW w:w="972"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93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152"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r>
      <w:tr w:rsidR="00C036DA">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2"/>
                <w:szCs w:val="22"/>
              </w:rPr>
              <w:t>21104</w:t>
            </w:r>
          </w:p>
        </w:tc>
        <w:tc>
          <w:tcPr>
            <w:tcW w:w="1634" w:type="dxa"/>
            <w:gridSpan w:val="2"/>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hint="eastAsia"/>
                <w:color w:val="000000"/>
                <w:kern w:val="0"/>
                <w:sz w:val="22"/>
                <w:szCs w:val="22"/>
              </w:rPr>
              <w:t>自然生态保护</w:t>
            </w:r>
          </w:p>
        </w:tc>
        <w:tc>
          <w:tcPr>
            <w:tcW w:w="118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24.54</w:t>
            </w:r>
          </w:p>
        </w:tc>
        <w:tc>
          <w:tcPr>
            <w:tcW w:w="94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08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24.54</w:t>
            </w:r>
          </w:p>
        </w:tc>
        <w:tc>
          <w:tcPr>
            <w:tcW w:w="972"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93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152"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r>
      <w:tr w:rsidR="00C036DA">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2"/>
                <w:szCs w:val="22"/>
              </w:rPr>
              <w:t>2110402</w:t>
            </w:r>
          </w:p>
        </w:tc>
        <w:tc>
          <w:tcPr>
            <w:tcW w:w="1634" w:type="dxa"/>
            <w:gridSpan w:val="2"/>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2"/>
                <w:szCs w:val="22"/>
              </w:rPr>
              <w:t xml:space="preserve">  </w:t>
            </w:r>
            <w:r>
              <w:rPr>
                <w:rFonts w:ascii="宋体" w:hAnsi="宋体" w:cs="宋体" w:hint="eastAsia"/>
                <w:color w:val="000000"/>
                <w:kern w:val="0"/>
                <w:sz w:val="22"/>
                <w:szCs w:val="22"/>
              </w:rPr>
              <w:t>农村环境保护</w:t>
            </w:r>
          </w:p>
        </w:tc>
        <w:tc>
          <w:tcPr>
            <w:tcW w:w="118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24.54</w:t>
            </w:r>
          </w:p>
        </w:tc>
        <w:tc>
          <w:tcPr>
            <w:tcW w:w="94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08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24.54</w:t>
            </w:r>
          </w:p>
        </w:tc>
        <w:tc>
          <w:tcPr>
            <w:tcW w:w="972"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93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152"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r>
      <w:tr w:rsidR="00C036DA">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2"/>
                <w:szCs w:val="22"/>
              </w:rPr>
              <w:t>212</w:t>
            </w:r>
          </w:p>
        </w:tc>
        <w:tc>
          <w:tcPr>
            <w:tcW w:w="1634" w:type="dxa"/>
            <w:gridSpan w:val="2"/>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hint="eastAsia"/>
                <w:color w:val="000000"/>
                <w:kern w:val="0"/>
                <w:sz w:val="22"/>
                <w:szCs w:val="22"/>
              </w:rPr>
              <w:t>城乡社区支出</w:t>
            </w:r>
          </w:p>
        </w:tc>
        <w:tc>
          <w:tcPr>
            <w:tcW w:w="118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23,271.02</w:t>
            </w:r>
          </w:p>
        </w:tc>
        <w:tc>
          <w:tcPr>
            <w:tcW w:w="94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08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23,271.02</w:t>
            </w:r>
          </w:p>
        </w:tc>
        <w:tc>
          <w:tcPr>
            <w:tcW w:w="972"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93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152"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r>
      <w:tr w:rsidR="00C036DA">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2"/>
                <w:szCs w:val="22"/>
              </w:rPr>
              <w:t>21201</w:t>
            </w:r>
          </w:p>
        </w:tc>
        <w:tc>
          <w:tcPr>
            <w:tcW w:w="1634" w:type="dxa"/>
            <w:gridSpan w:val="2"/>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hint="eastAsia"/>
                <w:color w:val="000000"/>
                <w:kern w:val="0"/>
                <w:sz w:val="22"/>
                <w:szCs w:val="22"/>
              </w:rPr>
              <w:t>城乡社区管理事务</w:t>
            </w:r>
          </w:p>
        </w:tc>
        <w:tc>
          <w:tcPr>
            <w:tcW w:w="118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1,114.01</w:t>
            </w:r>
          </w:p>
        </w:tc>
        <w:tc>
          <w:tcPr>
            <w:tcW w:w="94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08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1,114.01</w:t>
            </w:r>
          </w:p>
        </w:tc>
        <w:tc>
          <w:tcPr>
            <w:tcW w:w="972"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93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152"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r>
      <w:tr w:rsidR="00C036DA">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2"/>
                <w:szCs w:val="22"/>
              </w:rPr>
              <w:t>2120199</w:t>
            </w:r>
          </w:p>
        </w:tc>
        <w:tc>
          <w:tcPr>
            <w:tcW w:w="1634" w:type="dxa"/>
            <w:gridSpan w:val="2"/>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2"/>
                <w:szCs w:val="22"/>
              </w:rPr>
              <w:t xml:space="preserve">  </w:t>
            </w:r>
            <w:r>
              <w:rPr>
                <w:rFonts w:ascii="宋体" w:hAnsi="宋体" w:cs="宋体" w:hint="eastAsia"/>
                <w:color w:val="000000"/>
                <w:kern w:val="0"/>
                <w:sz w:val="22"/>
                <w:szCs w:val="22"/>
              </w:rPr>
              <w:t>其他城乡社区管理事务支出</w:t>
            </w:r>
          </w:p>
        </w:tc>
        <w:tc>
          <w:tcPr>
            <w:tcW w:w="118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1,114.01</w:t>
            </w:r>
          </w:p>
        </w:tc>
        <w:tc>
          <w:tcPr>
            <w:tcW w:w="94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08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1,114.01</w:t>
            </w:r>
          </w:p>
        </w:tc>
        <w:tc>
          <w:tcPr>
            <w:tcW w:w="972"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93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152"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r>
      <w:tr w:rsidR="00C036DA">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2"/>
                <w:szCs w:val="22"/>
              </w:rPr>
              <w:t>21205</w:t>
            </w:r>
          </w:p>
        </w:tc>
        <w:tc>
          <w:tcPr>
            <w:tcW w:w="1634" w:type="dxa"/>
            <w:gridSpan w:val="2"/>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hint="eastAsia"/>
                <w:color w:val="000000"/>
                <w:kern w:val="0"/>
                <w:sz w:val="22"/>
                <w:szCs w:val="22"/>
              </w:rPr>
              <w:t>城乡社区环境卫生</w:t>
            </w:r>
          </w:p>
        </w:tc>
        <w:tc>
          <w:tcPr>
            <w:tcW w:w="118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77.10</w:t>
            </w:r>
          </w:p>
        </w:tc>
        <w:tc>
          <w:tcPr>
            <w:tcW w:w="94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08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77.10</w:t>
            </w:r>
          </w:p>
        </w:tc>
        <w:tc>
          <w:tcPr>
            <w:tcW w:w="972"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93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152"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r>
      <w:tr w:rsidR="00C036DA">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2"/>
                <w:szCs w:val="22"/>
              </w:rPr>
              <w:t>2120501</w:t>
            </w:r>
          </w:p>
        </w:tc>
        <w:tc>
          <w:tcPr>
            <w:tcW w:w="1634" w:type="dxa"/>
            <w:gridSpan w:val="2"/>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2"/>
                <w:szCs w:val="22"/>
              </w:rPr>
              <w:t xml:space="preserve">  </w:t>
            </w:r>
            <w:r>
              <w:rPr>
                <w:rFonts w:ascii="宋体" w:hAnsi="宋体" w:cs="宋体" w:hint="eastAsia"/>
                <w:color w:val="000000"/>
                <w:kern w:val="0"/>
                <w:sz w:val="22"/>
                <w:szCs w:val="22"/>
              </w:rPr>
              <w:t>城乡社区环境卫生</w:t>
            </w:r>
          </w:p>
        </w:tc>
        <w:tc>
          <w:tcPr>
            <w:tcW w:w="118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77.10</w:t>
            </w:r>
          </w:p>
        </w:tc>
        <w:tc>
          <w:tcPr>
            <w:tcW w:w="94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08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77.10</w:t>
            </w:r>
          </w:p>
        </w:tc>
        <w:tc>
          <w:tcPr>
            <w:tcW w:w="972"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93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152"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r>
      <w:tr w:rsidR="00C036DA">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2"/>
                <w:szCs w:val="22"/>
              </w:rPr>
              <w:t>21208</w:t>
            </w:r>
          </w:p>
        </w:tc>
        <w:tc>
          <w:tcPr>
            <w:tcW w:w="1634" w:type="dxa"/>
            <w:gridSpan w:val="2"/>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hint="eastAsia"/>
                <w:color w:val="000000"/>
                <w:kern w:val="0"/>
                <w:sz w:val="22"/>
                <w:szCs w:val="22"/>
              </w:rPr>
              <w:t>国有土地使用权出让收入及对应专项债务收入安排的支出</w:t>
            </w:r>
          </w:p>
        </w:tc>
        <w:tc>
          <w:tcPr>
            <w:tcW w:w="118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22,066.43</w:t>
            </w:r>
          </w:p>
        </w:tc>
        <w:tc>
          <w:tcPr>
            <w:tcW w:w="94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08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22,066.43</w:t>
            </w:r>
          </w:p>
        </w:tc>
        <w:tc>
          <w:tcPr>
            <w:tcW w:w="972"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93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152"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r>
      <w:tr w:rsidR="00C036DA">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2"/>
                <w:szCs w:val="22"/>
              </w:rPr>
              <w:t>2120801</w:t>
            </w:r>
          </w:p>
        </w:tc>
        <w:tc>
          <w:tcPr>
            <w:tcW w:w="1634" w:type="dxa"/>
            <w:gridSpan w:val="2"/>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2"/>
                <w:szCs w:val="22"/>
              </w:rPr>
              <w:t xml:space="preserve">  </w:t>
            </w:r>
            <w:r>
              <w:rPr>
                <w:rFonts w:ascii="宋体" w:hAnsi="宋体" w:cs="宋体" w:hint="eastAsia"/>
                <w:color w:val="000000"/>
                <w:kern w:val="0"/>
                <w:sz w:val="22"/>
                <w:szCs w:val="22"/>
              </w:rPr>
              <w:t>征地和拆迁补偿支出</w:t>
            </w:r>
          </w:p>
        </w:tc>
        <w:tc>
          <w:tcPr>
            <w:tcW w:w="118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22,066.43</w:t>
            </w:r>
          </w:p>
        </w:tc>
        <w:tc>
          <w:tcPr>
            <w:tcW w:w="94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08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22,066.43</w:t>
            </w:r>
          </w:p>
        </w:tc>
        <w:tc>
          <w:tcPr>
            <w:tcW w:w="972"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93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152"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r>
      <w:tr w:rsidR="00C036DA">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2"/>
                <w:szCs w:val="22"/>
              </w:rPr>
              <w:t>21299</w:t>
            </w:r>
          </w:p>
        </w:tc>
        <w:tc>
          <w:tcPr>
            <w:tcW w:w="1634" w:type="dxa"/>
            <w:gridSpan w:val="2"/>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hint="eastAsia"/>
                <w:color w:val="000000"/>
                <w:kern w:val="0"/>
                <w:sz w:val="22"/>
                <w:szCs w:val="22"/>
              </w:rPr>
              <w:t>其他城乡社区支出</w:t>
            </w:r>
          </w:p>
        </w:tc>
        <w:tc>
          <w:tcPr>
            <w:tcW w:w="118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13.48</w:t>
            </w:r>
          </w:p>
        </w:tc>
        <w:tc>
          <w:tcPr>
            <w:tcW w:w="94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08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13.48</w:t>
            </w:r>
          </w:p>
        </w:tc>
        <w:tc>
          <w:tcPr>
            <w:tcW w:w="972"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93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152"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r>
      <w:tr w:rsidR="00C036DA">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2"/>
                <w:szCs w:val="22"/>
              </w:rPr>
              <w:t>2129901</w:t>
            </w:r>
          </w:p>
        </w:tc>
        <w:tc>
          <w:tcPr>
            <w:tcW w:w="1634" w:type="dxa"/>
            <w:gridSpan w:val="2"/>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2"/>
                <w:szCs w:val="22"/>
              </w:rPr>
              <w:t xml:space="preserve">  </w:t>
            </w:r>
            <w:r>
              <w:rPr>
                <w:rFonts w:ascii="宋体" w:hAnsi="宋体" w:cs="宋体" w:hint="eastAsia"/>
                <w:color w:val="000000"/>
                <w:kern w:val="0"/>
                <w:sz w:val="22"/>
                <w:szCs w:val="22"/>
              </w:rPr>
              <w:t>其他城乡社区支出</w:t>
            </w:r>
          </w:p>
        </w:tc>
        <w:tc>
          <w:tcPr>
            <w:tcW w:w="118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13.48</w:t>
            </w:r>
          </w:p>
        </w:tc>
        <w:tc>
          <w:tcPr>
            <w:tcW w:w="94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08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13.48</w:t>
            </w:r>
          </w:p>
        </w:tc>
        <w:tc>
          <w:tcPr>
            <w:tcW w:w="972"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93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152"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r>
      <w:tr w:rsidR="00C036DA">
        <w:trPr>
          <w:trHeight w:val="383"/>
        </w:trPr>
        <w:tc>
          <w:tcPr>
            <w:tcW w:w="91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2"/>
                <w:szCs w:val="22"/>
              </w:rPr>
              <w:t>213</w:t>
            </w:r>
          </w:p>
        </w:tc>
        <w:tc>
          <w:tcPr>
            <w:tcW w:w="1634" w:type="dxa"/>
            <w:gridSpan w:val="2"/>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hint="eastAsia"/>
                <w:color w:val="000000"/>
                <w:kern w:val="0"/>
                <w:sz w:val="22"/>
                <w:szCs w:val="22"/>
              </w:rPr>
              <w:t>农林水支出</w:t>
            </w:r>
          </w:p>
        </w:tc>
        <w:tc>
          <w:tcPr>
            <w:tcW w:w="118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34.80</w:t>
            </w:r>
          </w:p>
        </w:tc>
        <w:tc>
          <w:tcPr>
            <w:tcW w:w="94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08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34.80</w:t>
            </w:r>
          </w:p>
        </w:tc>
        <w:tc>
          <w:tcPr>
            <w:tcW w:w="972"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93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152"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r>
      <w:tr w:rsidR="00C036DA">
        <w:trPr>
          <w:trHeight w:val="383"/>
        </w:trPr>
        <w:tc>
          <w:tcPr>
            <w:tcW w:w="91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2"/>
                <w:szCs w:val="22"/>
              </w:rPr>
              <w:t>21301</w:t>
            </w:r>
          </w:p>
        </w:tc>
        <w:tc>
          <w:tcPr>
            <w:tcW w:w="1634" w:type="dxa"/>
            <w:gridSpan w:val="2"/>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hint="eastAsia"/>
                <w:color w:val="000000"/>
                <w:kern w:val="0"/>
                <w:sz w:val="22"/>
                <w:szCs w:val="22"/>
              </w:rPr>
              <w:t>农业</w:t>
            </w:r>
          </w:p>
        </w:tc>
        <w:tc>
          <w:tcPr>
            <w:tcW w:w="118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34.80</w:t>
            </w:r>
          </w:p>
        </w:tc>
        <w:tc>
          <w:tcPr>
            <w:tcW w:w="94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08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34.80</w:t>
            </w:r>
          </w:p>
        </w:tc>
        <w:tc>
          <w:tcPr>
            <w:tcW w:w="972"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93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152"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r>
      <w:tr w:rsidR="00C036DA">
        <w:trPr>
          <w:trHeight w:val="383"/>
        </w:trPr>
        <w:tc>
          <w:tcPr>
            <w:tcW w:w="91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2"/>
                <w:szCs w:val="22"/>
              </w:rPr>
              <w:t>2130126</w:t>
            </w:r>
          </w:p>
        </w:tc>
        <w:tc>
          <w:tcPr>
            <w:tcW w:w="1634" w:type="dxa"/>
            <w:gridSpan w:val="2"/>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2"/>
                <w:szCs w:val="22"/>
              </w:rPr>
              <w:t xml:space="preserve">  </w:t>
            </w:r>
            <w:r>
              <w:rPr>
                <w:rFonts w:ascii="宋体" w:hAnsi="宋体" w:cs="宋体" w:hint="eastAsia"/>
                <w:color w:val="000000"/>
                <w:kern w:val="0"/>
                <w:sz w:val="22"/>
                <w:szCs w:val="22"/>
              </w:rPr>
              <w:t>农村公益事业</w:t>
            </w:r>
          </w:p>
        </w:tc>
        <w:tc>
          <w:tcPr>
            <w:tcW w:w="118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34.80</w:t>
            </w:r>
          </w:p>
        </w:tc>
        <w:tc>
          <w:tcPr>
            <w:tcW w:w="94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08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34.80</w:t>
            </w:r>
          </w:p>
        </w:tc>
        <w:tc>
          <w:tcPr>
            <w:tcW w:w="972"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93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152"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r>
    </w:tbl>
    <w:p w:rsidR="00C036DA" w:rsidRDefault="00C036DA">
      <w:pPr>
        <w:widowControl/>
        <w:jc w:val="left"/>
      </w:pPr>
      <w:r>
        <w:rPr>
          <w:rFonts w:ascii="宋体" w:hAnsi="宋体" w:cs="宋体" w:hint="eastAsia"/>
          <w:szCs w:val="21"/>
        </w:rPr>
        <w:t>注：本表反映部门本年度各项支出情况。</w:t>
      </w:r>
      <w:r>
        <w:rPr>
          <w:rFonts w:ascii="宋体" w:hAnsi="宋体" w:cs="宋体" w:hint="eastAsia"/>
          <w:color w:val="000000"/>
          <w:kern w:val="0"/>
          <w:szCs w:val="21"/>
        </w:rPr>
        <w:t>本表金额转换为万元时，因四舍五入可能存在尾差。</w:t>
      </w:r>
    </w:p>
    <w:p w:rsidR="00C036DA" w:rsidRDefault="00C036DA">
      <w:pPr>
        <w:jc w:val="center"/>
        <w:rPr>
          <w:rFonts w:ascii="宋体" w:cs="宋体"/>
          <w:b/>
          <w:bCs/>
          <w:sz w:val="32"/>
          <w:szCs w:val="32"/>
        </w:rPr>
      </w:pPr>
    </w:p>
    <w:p w:rsidR="00C036DA" w:rsidRDefault="00C036DA">
      <w:pPr>
        <w:jc w:val="center"/>
        <w:rPr>
          <w:rFonts w:ascii="宋体" w:cs="宋体"/>
          <w:b/>
          <w:bCs/>
          <w:sz w:val="32"/>
          <w:szCs w:val="32"/>
        </w:rPr>
      </w:pPr>
    </w:p>
    <w:p w:rsidR="00C036DA" w:rsidRDefault="00C036DA">
      <w:pPr>
        <w:jc w:val="center"/>
        <w:rPr>
          <w:rFonts w:ascii="宋体" w:cs="宋体"/>
          <w:b/>
          <w:bCs/>
          <w:sz w:val="32"/>
          <w:szCs w:val="32"/>
        </w:rPr>
      </w:pPr>
    </w:p>
    <w:p w:rsidR="00C036DA" w:rsidRDefault="00C036DA">
      <w:pPr>
        <w:jc w:val="center"/>
        <w:rPr>
          <w:rFonts w:ascii="宋体" w:cs="宋体"/>
          <w:b/>
          <w:bCs/>
          <w:sz w:val="32"/>
          <w:szCs w:val="32"/>
        </w:rPr>
      </w:pPr>
    </w:p>
    <w:p w:rsidR="00C036DA" w:rsidRDefault="00C036DA">
      <w:pPr>
        <w:jc w:val="center"/>
        <w:rPr>
          <w:rFonts w:ascii="宋体" w:cs="宋体"/>
          <w:b/>
          <w:bCs/>
          <w:sz w:val="32"/>
          <w:szCs w:val="32"/>
        </w:rPr>
      </w:pPr>
      <w:r>
        <w:rPr>
          <w:rFonts w:ascii="宋体" w:hAnsi="宋体" w:cs="宋体" w:hint="eastAsia"/>
          <w:b/>
          <w:bCs/>
          <w:sz w:val="32"/>
          <w:szCs w:val="32"/>
        </w:rPr>
        <w:t>财政拨款收入支出决算总表</w:t>
      </w:r>
    </w:p>
    <w:p w:rsidR="00C036DA" w:rsidRDefault="00C036DA">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ascii="宋体" w:hAnsi="宋体" w:cs="宋体" w:hint="eastAsia"/>
          <w:b/>
          <w:bCs/>
          <w:szCs w:val="21"/>
        </w:rPr>
        <w:t>公开</w:t>
      </w:r>
      <w:r>
        <w:rPr>
          <w:rFonts w:ascii="宋体" w:hAnsi="宋体" w:cs="宋体"/>
          <w:b/>
          <w:bCs/>
          <w:szCs w:val="21"/>
        </w:rPr>
        <w:t>04</w:t>
      </w:r>
      <w:r>
        <w:rPr>
          <w:rFonts w:ascii="宋体" w:hAnsi="宋体" w:cs="宋体" w:hint="eastAsia"/>
          <w:b/>
          <w:bCs/>
          <w:szCs w:val="21"/>
        </w:rPr>
        <w:t>表</w:t>
      </w:r>
    </w:p>
    <w:p w:rsidR="00C036DA" w:rsidRDefault="00C036DA">
      <w:pPr>
        <w:rPr>
          <w:rFonts w:ascii="宋体" w:cs="宋体"/>
          <w:b/>
          <w:bCs/>
          <w:szCs w:val="21"/>
        </w:rPr>
      </w:pPr>
      <w:r>
        <w:rPr>
          <w:rFonts w:ascii="宋体" w:hAnsi="宋体" w:cs="宋体" w:hint="eastAsia"/>
          <w:b/>
          <w:bCs/>
          <w:szCs w:val="21"/>
        </w:rPr>
        <w:t>编制部门：杨陵区李台街道办事处（汇总）</w:t>
      </w:r>
      <w:r>
        <w:rPr>
          <w:rFonts w:ascii="宋体" w:hAnsi="宋体" w:cs="宋体"/>
          <w:b/>
          <w:bCs/>
          <w:szCs w:val="21"/>
        </w:rPr>
        <w:t xml:space="preserve">                                </w:t>
      </w:r>
      <w:r>
        <w:rPr>
          <w:rFonts w:ascii="宋体" w:hAnsi="宋体" w:cs="宋体" w:hint="eastAsia"/>
          <w:b/>
          <w:bCs/>
          <w:szCs w:val="21"/>
        </w:rPr>
        <w:t>金额单位：万元</w:t>
      </w:r>
    </w:p>
    <w:tbl>
      <w:tblPr>
        <w:tblW w:w="8884" w:type="dxa"/>
        <w:tblLayout w:type="fixed"/>
        <w:tblCellMar>
          <w:top w:w="15" w:type="dxa"/>
          <w:left w:w="15" w:type="dxa"/>
          <w:bottom w:w="15" w:type="dxa"/>
          <w:right w:w="15" w:type="dxa"/>
        </w:tblCellMar>
        <w:tblLook w:val="00A0"/>
      </w:tblPr>
      <w:tblGrid>
        <w:gridCol w:w="1705"/>
        <w:gridCol w:w="1072"/>
        <w:gridCol w:w="2703"/>
        <w:gridCol w:w="1134"/>
        <w:gridCol w:w="1102"/>
        <w:gridCol w:w="1168"/>
      </w:tblGrid>
      <w:tr w:rsidR="00C036DA">
        <w:trPr>
          <w:trHeight w:val="367"/>
        </w:trPr>
        <w:tc>
          <w:tcPr>
            <w:tcW w:w="2777" w:type="dxa"/>
            <w:gridSpan w:val="2"/>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b/>
                <w:color w:val="000000"/>
                <w:szCs w:val="21"/>
              </w:rPr>
            </w:pPr>
            <w:r>
              <w:rPr>
                <w:rFonts w:ascii="宋体" w:hAnsi="宋体" w:cs="宋体" w:hint="eastAsia"/>
                <w:b/>
                <w:color w:val="000000"/>
                <w:szCs w:val="21"/>
              </w:rPr>
              <w:t>收入</w:t>
            </w:r>
          </w:p>
        </w:tc>
        <w:tc>
          <w:tcPr>
            <w:tcW w:w="6107" w:type="dxa"/>
            <w:gridSpan w:val="4"/>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b/>
                <w:color w:val="000000"/>
                <w:szCs w:val="21"/>
              </w:rPr>
            </w:pPr>
            <w:r>
              <w:rPr>
                <w:rFonts w:ascii="宋体" w:hAnsi="宋体" w:cs="宋体" w:hint="eastAsia"/>
                <w:b/>
                <w:color w:val="000000"/>
                <w:szCs w:val="21"/>
              </w:rPr>
              <w:t>支出</w:t>
            </w:r>
          </w:p>
        </w:tc>
      </w:tr>
      <w:tr w:rsidR="00C036DA">
        <w:trPr>
          <w:trHeight w:val="1020"/>
        </w:trPr>
        <w:tc>
          <w:tcPr>
            <w:tcW w:w="1705"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b/>
                <w:color w:val="000000"/>
                <w:kern w:val="0"/>
                <w:szCs w:val="21"/>
              </w:rPr>
            </w:pPr>
            <w:r>
              <w:rPr>
                <w:rFonts w:ascii="宋体" w:hAnsi="宋体" w:cs="宋体" w:hint="eastAsia"/>
                <w:b/>
                <w:color w:val="000000"/>
                <w:kern w:val="0"/>
                <w:szCs w:val="21"/>
              </w:rPr>
              <w:t>项</w:t>
            </w:r>
            <w:r>
              <w:rPr>
                <w:rFonts w:ascii="宋体" w:hAnsi="宋体" w:cs="宋体"/>
                <w:b/>
                <w:color w:val="000000"/>
                <w:kern w:val="0"/>
                <w:szCs w:val="21"/>
              </w:rPr>
              <w:t xml:space="preserve">    </w:t>
            </w:r>
            <w:r>
              <w:rPr>
                <w:rFonts w:ascii="宋体" w:hAnsi="宋体" w:cs="宋体" w:hint="eastAsia"/>
                <w:b/>
                <w:color w:val="000000"/>
                <w:kern w:val="0"/>
                <w:szCs w:val="21"/>
              </w:rPr>
              <w:t>目</w:t>
            </w:r>
          </w:p>
        </w:tc>
        <w:tc>
          <w:tcPr>
            <w:tcW w:w="1072"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b/>
                <w:color w:val="000000"/>
                <w:kern w:val="0"/>
                <w:szCs w:val="21"/>
              </w:rPr>
            </w:pPr>
            <w:r>
              <w:rPr>
                <w:rFonts w:ascii="宋体" w:hAnsi="宋体" w:cs="宋体" w:hint="eastAsia"/>
                <w:b/>
                <w:color w:val="000000"/>
                <w:kern w:val="0"/>
                <w:szCs w:val="21"/>
              </w:rPr>
              <w:t>决算数</w:t>
            </w:r>
          </w:p>
        </w:tc>
        <w:tc>
          <w:tcPr>
            <w:tcW w:w="2703"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b/>
                <w:color w:val="000000"/>
                <w:kern w:val="0"/>
                <w:szCs w:val="21"/>
              </w:rPr>
            </w:pPr>
            <w:r>
              <w:rPr>
                <w:rFonts w:ascii="宋体" w:hAnsi="宋体" w:cs="宋体" w:hint="eastAsia"/>
                <w:b/>
                <w:color w:val="000000"/>
                <w:kern w:val="0"/>
                <w:szCs w:val="21"/>
              </w:rPr>
              <w:t>项目</w:t>
            </w:r>
          </w:p>
        </w:tc>
        <w:tc>
          <w:tcPr>
            <w:tcW w:w="113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b/>
                <w:color w:val="000000"/>
                <w:kern w:val="0"/>
                <w:szCs w:val="21"/>
              </w:rPr>
            </w:pPr>
            <w:r>
              <w:rPr>
                <w:rFonts w:ascii="宋体" w:hAnsi="宋体" w:cs="宋体" w:hint="eastAsia"/>
                <w:b/>
                <w:color w:val="000000"/>
                <w:kern w:val="0"/>
                <w:szCs w:val="21"/>
              </w:rPr>
              <w:t>合计</w:t>
            </w:r>
          </w:p>
        </w:tc>
        <w:tc>
          <w:tcPr>
            <w:tcW w:w="1102"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b/>
                <w:color w:val="000000"/>
                <w:kern w:val="0"/>
                <w:szCs w:val="21"/>
              </w:rPr>
            </w:pPr>
            <w:r>
              <w:rPr>
                <w:rFonts w:ascii="宋体" w:hAnsi="宋体" w:cs="宋体" w:hint="eastAsia"/>
                <w:b/>
                <w:color w:val="000000"/>
                <w:kern w:val="0"/>
                <w:szCs w:val="21"/>
              </w:rPr>
              <w:t>一般公共预算财政拨款</w:t>
            </w:r>
          </w:p>
        </w:tc>
        <w:tc>
          <w:tcPr>
            <w:tcW w:w="116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b/>
                <w:color w:val="000000"/>
                <w:kern w:val="0"/>
                <w:szCs w:val="21"/>
              </w:rPr>
            </w:pPr>
            <w:r>
              <w:rPr>
                <w:rFonts w:ascii="宋体" w:hAnsi="宋体" w:cs="宋体" w:hint="eastAsia"/>
                <w:b/>
                <w:color w:val="000000"/>
                <w:kern w:val="0"/>
                <w:szCs w:val="21"/>
              </w:rPr>
              <w:t>政府性基金预算财政拨款</w:t>
            </w:r>
          </w:p>
        </w:tc>
      </w:tr>
      <w:tr w:rsidR="00C036DA">
        <w:trPr>
          <w:trHeight w:val="693"/>
        </w:trPr>
        <w:tc>
          <w:tcPr>
            <w:tcW w:w="1705"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Cs w:val="21"/>
              </w:rPr>
              <w:t>1</w:t>
            </w:r>
            <w:r>
              <w:rPr>
                <w:rFonts w:ascii="宋体" w:hAnsi="宋体" w:cs="宋体" w:hint="eastAsia"/>
                <w:color w:val="000000"/>
                <w:kern w:val="0"/>
                <w:szCs w:val="21"/>
              </w:rPr>
              <w:t>、一般公共预算财政拨款</w:t>
            </w:r>
          </w:p>
        </w:tc>
        <w:tc>
          <w:tcPr>
            <w:tcW w:w="1072"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22"/>
                <w:szCs w:val="22"/>
              </w:rPr>
            </w:pPr>
            <w:r>
              <w:rPr>
                <w:rFonts w:ascii="宋体" w:hAnsi="宋体" w:cs="宋体"/>
                <w:color w:val="000000"/>
                <w:kern w:val="0"/>
                <w:sz w:val="22"/>
                <w:szCs w:val="22"/>
              </w:rPr>
              <w:t>1,095.63</w:t>
            </w:r>
          </w:p>
        </w:tc>
        <w:tc>
          <w:tcPr>
            <w:tcW w:w="2703"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textAlignment w:val="center"/>
              <w:rPr>
                <w:rFonts w:ascii="宋体" w:cs="宋体"/>
                <w:color w:val="000000"/>
                <w:szCs w:val="21"/>
              </w:rPr>
            </w:pPr>
            <w:r>
              <w:rPr>
                <w:rFonts w:ascii="宋体" w:hAnsi="宋体" w:cs="宋体"/>
                <w:color w:val="000000"/>
                <w:kern w:val="0"/>
                <w:szCs w:val="21"/>
              </w:rPr>
              <w:t>1</w:t>
            </w:r>
            <w:r>
              <w:rPr>
                <w:rFonts w:ascii="宋体" w:hAnsi="宋体" w:cs="宋体" w:hint="eastAsia"/>
                <w:color w:val="000000"/>
                <w:kern w:val="0"/>
                <w:szCs w:val="21"/>
              </w:rPr>
              <w:t>、一般公共服务支出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22"/>
                <w:szCs w:val="22"/>
              </w:rPr>
            </w:pPr>
            <w:r>
              <w:rPr>
                <w:rFonts w:ascii="宋体" w:hAnsi="宋体" w:cs="宋体"/>
                <w:color w:val="000000"/>
                <w:kern w:val="0"/>
                <w:sz w:val="22"/>
                <w:szCs w:val="22"/>
              </w:rPr>
              <w:t>789.69</w:t>
            </w:r>
          </w:p>
        </w:tc>
        <w:tc>
          <w:tcPr>
            <w:tcW w:w="1102"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22"/>
                <w:szCs w:val="22"/>
              </w:rPr>
            </w:pPr>
            <w:r>
              <w:rPr>
                <w:rFonts w:ascii="宋体" w:hAnsi="宋体" w:cs="宋体"/>
                <w:color w:val="000000"/>
                <w:kern w:val="0"/>
                <w:sz w:val="22"/>
                <w:szCs w:val="22"/>
              </w:rPr>
              <w:t>789.69</w:t>
            </w:r>
          </w:p>
        </w:tc>
        <w:tc>
          <w:tcPr>
            <w:tcW w:w="1168"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r>
              <w:rPr>
                <w:rFonts w:ascii="宋体" w:cs="宋体"/>
                <w:color w:val="000000"/>
                <w:kern w:val="0"/>
                <w:sz w:val="22"/>
                <w:szCs w:val="22"/>
              </w:rPr>
              <w:t>0.00</w:t>
            </w:r>
          </w:p>
        </w:tc>
      </w:tr>
      <w:tr w:rsidR="00C036DA">
        <w:trPr>
          <w:trHeight w:val="693"/>
        </w:trPr>
        <w:tc>
          <w:tcPr>
            <w:tcW w:w="1705"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Cs w:val="21"/>
              </w:rPr>
              <w:t>2</w:t>
            </w:r>
            <w:r>
              <w:rPr>
                <w:rFonts w:ascii="宋体" w:hAnsi="宋体" w:cs="宋体" w:hint="eastAsia"/>
                <w:color w:val="000000"/>
                <w:kern w:val="0"/>
                <w:szCs w:val="21"/>
              </w:rPr>
              <w:t>、政府性基金预算财政拨款</w:t>
            </w:r>
          </w:p>
        </w:tc>
        <w:tc>
          <w:tcPr>
            <w:tcW w:w="1072"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r>
              <w:rPr>
                <w:rFonts w:ascii="宋体" w:cs="宋体"/>
                <w:color w:val="000000"/>
                <w:kern w:val="0"/>
                <w:sz w:val="22"/>
                <w:szCs w:val="22"/>
              </w:rPr>
              <w:t>0.00</w:t>
            </w:r>
          </w:p>
        </w:tc>
        <w:tc>
          <w:tcPr>
            <w:tcW w:w="2703"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textAlignment w:val="center"/>
              <w:rPr>
                <w:rFonts w:ascii="宋体" w:cs="宋体"/>
                <w:color w:val="000000"/>
                <w:szCs w:val="21"/>
              </w:rPr>
            </w:pPr>
            <w:r>
              <w:rPr>
                <w:rFonts w:ascii="宋体" w:hAnsi="宋体" w:cs="宋体"/>
                <w:color w:val="000000"/>
                <w:kern w:val="0"/>
                <w:szCs w:val="21"/>
              </w:rPr>
              <w:t>2</w:t>
            </w:r>
            <w:r>
              <w:rPr>
                <w:rFonts w:ascii="宋体" w:hAnsi="宋体" w:cs="宋体" w:hint="eastAsia"/>
                <w:color w:val="000000"/>
                <w:kern w:val="0"/>
                <w:szCs w:val="21"/>
              </w:rPr>
              <w:t>、外交支出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1168"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r>
              <w:rPr>
                <w:rFonts w:ascii="宋体" w:cs="宋体"/>
                <w:color w:val="000000"/>
                <w:kern w:val="0"/>
                <w:sz w:val="22"/>
                <w:szCs w:val="22"/>
              </w:rPr>
              <w:t>0.00</w:t>
            </w:r>
          </w:p>
        </w:tc>
      </w:tr>
      <w:tr w:rsidR="00C036DA">
        <w:trPr>
          <w:trHeight w:val="693"/>
        </w:trPr>
        <w:tc>
          <w:tcPr>
            <w:tcW w:w="1705"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szCs w:val="21"/>
              </w:rPr>
              <w:t>3</w:t>
            </w:r>
            <w:r>
              <w:rPr>
                <w:rFonts w:ascii="宋体" w:hAnsi="宋体" w:cs="宋体" w:hint="eastAsia"/>
                <w:color w:val="000000"/>
                <w:szCs w:val="21"/>
              </w:rPr>
              <w:t>、国有资本经营预算收入</w:t>
            </w:r>
          </w:p>
        </w:tc>
        <w:tc>
          <w:tcPr>
            <w:tcW w:w="1072"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r>
              <w:rPr>
                <w:rFonts w:ascii="宋体" w:cs="宋体"/>
                <w:color w:val="000000"/>
                <w:kern w:val="0"/>
                <w:sz w:val="22"/>
                <w:szCs w:val="22"/>
              </w:rPr>
              <w:t>0.00</w:t>
            </w:r>
          </w:p>
        </w:tc>
        <w:tc>
          <w:tcPr>
            <w:tcW w:w="2703"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textAlignment w:val="center"/>
              <w:rPr>
                <w:rFonts w:ascii="宋体" w:cs="宋体"/>
                <w:color w:val="000000"/>
                <w:szCs w:val="21"/>
              </w:rPr>
            </w:pPr>
            <w:r>
              <w:rPr>
                <w:rFonts w:ascii="宋体" w:hAnsi="宋体" w:cs="宋体"/>
                <w:color w:val="000000"/>
                <w:kern w:val="0"/>
                <w:szCs w:val="21"/>
              </w:rPr>
              <w:t>3</w:t>
            </w:r>
            <w:r>
              <w:rPr>
                <w:rFonts w:ascii="宋体" w:hAnsi="宋体" w:cs="宋体" w:hint="eastAsia"/>
                <w:color w:val="000000"/>
                <w:kern w:val="0"/>
                <w:szCs w:val="21"/>
              </w:rPr>
              <w:t>、国防支出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168"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r>
              <w:rPr>
                <w:rFonts w:ascii="宋体" w:cs="宋体"/>
                <w:color w:val="000000"/>
                <w:kern w:val="0"/>
                <w:sz w:val="22"/>
                <w:szCs w:val="22"/>
              </w:rPr>
              <w:t>0.00</w:t>
            </w:r>
          </w:p>
        </w:tc>
      </w:tr>
      <w:tr w:rsidR="00C036DA">
        <w:trPr>
          <w:trHeight w:val="367"/>
        </w:trPr>
        <w:tc>
          <w:tcPr>
            <w:tcW w:w="1705" w:type="dxa"/>
            <w:tcBorders>
              <w:top w:val="single" w:sz="4" w:space="0" w:color="000000"/>
              <w:left w:val="single" w:sz="4" w:space="0" w:color="000000"/>
              <w:bottom w:val="single" w:sz="4" w:space="0" w:color="000000"/>
              <w:right w:val="single" w:sz="4" w:space="0" w:color="000000"/>
            </w:tcBorders>
            <w:vAlign w:val="bottom"/>
          </w:tcPr>
          <w:p w:rsidR="00C036DA" w:rsidRDefault="00C036DA">
            <w:pPr>
              <w:rPr>
                <w:rFonts w:asci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textAlignment w:val="center"/>
              <w:rPr>
                <w:rFonts w:ascii="宋体" w:cs="宋体"/>
                <w:color w:val="000000"/>
                <w:szCs w:val="21"/>
              </w:rPr>
            </w:pPr>
            <w:r>
              <w:rPr>
                <w:rFonts w:ascii="宋体" w:hAnsi="宋体" w:cs="宋体"/>
                <w:color w:val="000000"/>
                <w:kern w:val="0"/>
                <w:szCs w:val="21"/>
              </w:rPr>
              <w:t>4</w:t>
            </w:r>
            <w:r>
              <w:rPr>
                <w:rFonts w:ascii="宋体" w:hAnsi="宋体" w:cs="宋体" w:hint="eastAsia"/>
                <w:color w:val="000000"/>
                <w:kern w:val="0"/>
                <w:szCs w:val="21"/>
              </w:rPr>
              <w:t>、公共安全支出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168"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r>
              <w:rPr>
                <w:rFonts w:ascii="宋体" w:cs="宋体"/>
                <w:color w:val="000000"/>
                <w:kern w:val="0"/>
                <w:sz w:val="22"/>
                <w:szCs w:val="22"/>
              </w:rPr>
              <w:t>0.00</w:t>
            </w:r>
          </w:p>
        </w:tc>
      </w:tr>
      <w:tr w:rsidR="00C036DA">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C036DA" w:rsidRDefault="00C036DA">
            <w:pPr>
              <w:rPr>
                <w:rFonts w:asci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textAlignment w:val="center"/>
              <w:rPr>
                <w:rFonts w:ascii="宋体" w:cs="宋体"/>
                <w:color w:val="000000"/>
                <w:szCs w:val="21"/>
              </w:rPr>
            </w:pPr>
            <w:r>
              <w:rPr>
                <w:rFonts w:ascii="宋体" w:hAnsi="宋体" w:cs="宋体"/>
                <w:color w:val="000000"/>
                <w:kern w:val="0"/>
                <w:szCs w:val="21"/>
              </w:rPr>
              <w:t>5</w:t>
            </w:r>
            <w:r>
              <w:rPr>
                <w:rFonts w:ascii="宋体" w:hAnsi="宋体" w:cs="宋体" w:hint="eastAsia"/>
                <w:color w:val="000000"/>
                <w:kern w:val="0"/>
                <w:szCs w:val="21"/>
              </w:rPr>
              <w:t>、教育支出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168"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r>
              <w:rPr>
                <w:rFonts w:ascii="宋体" w:cs="宋体"/>
                <w:color w:val="000000"/>
                <w:kern w:val="0"/>
                <w:sz w:val="22"/>
                <w:szCs w:val="22"/>
              </w:rPr>
              <w:t>0.00</w:t>
            </w:r>
          </w:p>
        </w:tc>
      </w:tr>
      <w:tr w:rsidR="00C036DA">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C036DA" w:rsidRDefault="00C036DA">
            <w:pPr>
              <w:rPr>
                <w:rFonts w:asci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textAlignment w:val="center"/>
              <w:rPr>
                <w:rFonts w:ascii="宋体" w:cs="宋体"/>
                <w:color w:val="000000"/>
                <w:szCs w:val="21"/>
              </w:rPr>
            </w:pPr>
            <w:r>
              <w:rPr>
                <w:rFonts w:ascii="宋体" w:hAnsi="宋体" w:cs="宋体"/>
                <w:color w:val="000000"/>
                <w:kern w:val="0"/>
                <w:szCs w:val="21"/>
              </w:rPr>
              <w:t>6</w:t>
            </w:r>
            <w:r>
              <w:rPr>
                <w:rFonts w:ascii="宋体" w:hAnsi="宋体" w:cs="宋体" w:hint="eastAsia"/>
                <w:color w:val="000000"/>
                <w:kern w:val="0"/>
                <w:szCs w:val="21"/>
              </w:rPr>
              <w:t>、科学技术支出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168"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r>
              <w:rPr>
                <w:rFonts w:ascii="宋体" w:cs="宋体"/>
                <w:color w:val="000000"/>
                <w:kern w:val="0"/>
                <w:sz w:val="22"/>
                <w:szCs w:val="22"/>
              </w:rPr>
              <w:t>0.00</w:t>
            </w:r>
          </w:p>
        </w:tc>
      </w:tr>
      <w:tr w:rsidR="00C036DA">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C036DA" w:rsidRDefault="00C036DA">
            <w:pPr>
              <w:rPr>
                <w:rFonts w:asci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textAlignment w:val="center"/>
              <w:rPr>
                <w:rFonts w:ascii="宋体" w:cs="宋体"/>
                <w:color w:val="000000"/>
                <w:szCs w:val="21"/>
              </w:rPr>
            </w:pPr>
            <w:r>
              <w:rPr>
                <w:rFonts w:ascii="宋体" w:hAnsi="宋体" w:cs="宋体"/>
                <w:color w:val="000000"/>
                <w:kern w:val="0"/>
                <w:szCs w:val="21"/>
              </w:rPr>
              <w:t>7</w:t>
            </w:r>
            <w:r>
              <w:rPr>
                <w:rFonts w:ascii="宋体" w:hAnsi="宋体" w:cs="宋体" w:hint="eastAsia"/>
                <w:color w:val="000000"/>
                <w:kern w:val="0"/>
                <w:szCs w:val="21"/>
              </w:rPr>
              <w:t>、</w:t>
            </w:r>
            <w:r>
              <w:rPr>
                <w:rFonts w:ascii="宋体" w:hAnsi="宋体" w:cs="宋体" w:hint="eastAsia"/>
                <w:color w:val="000000"/>
                <w:spacing w:val="-11"/>
                <w:w w:val="98"/>
                <w:kern w:val="0"/>
                <w:szCs w:val="21"/>
              </w:rPr>
              <w:t>文化旅游体育与传媒支出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168"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r>
              <w:rPr>
                <w:rFonts w:ascii="宋体" w:cs="宋体"/>
                <w:color w:val="000000"/>
                <w:kern w:val="0"/>
                <w:sz w:val="22"/>
                <w:szCs w:val="22"/>
              </w:rPr>
              <w:t>0.00</w:t>
            </w:r>
          </w:p>
        </w:tc>
      </w:tr>
      <w:tr w:rsidR="00C036DA">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C036DA" w:rsidRDefault="00C036DA">
            <w:pPr>
              <w:rPr>
                <w:rFonts w:asci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textAlignment w:val="center"/>
              <w:rPr>
                <w:rFonts w:ascii="宋体" w:cs="宋体"/>
                <w:color w:val="000000"/>
                <w:szCs w:val="21"/>
              </w:rPr>
            </w:pPr>
            <w:r>
              <w:rPr>
                <w:rFonts w:ascii="宋体" w:hAnsi="宋体" w:cs="宋体"/>
                <w:color w:val="000000"/>
                <w:kern w:val="0"/>
                <w:szCs w:val="21"/>
              </w:rPr>
              <w:t>8</w:t>
            </w:r>
            <w:r>
              <w:rPr>
                <w:rFonts w:ascii="宋体" w:hAnsi="宋体" w:cs="宋体" w:hint="eastAsia"/>
                <w:color w:val="000000"/>
                <w:kern w:val="0"/>
                <w:szCs w:val="21"/>
              </w:rPr>
              <w:t>、社会保障和就业支出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22"/>
                <w:szCs w:val="22"/>
              </w:rPr>
            </w:pPr>
            <w:r>
              <w:rPr>
                <w:rFonts w:ascii="宋体" w:hAnsi="宋体" w:cs="宋体"/>
                <w:color w:val="000000"/>
                <w:kern w:val="0"/>
                <w:sz w:val="22"/>
                <w:szCs w:val="22"/>
              </w:rPr>
              <w:t>129.14</w:t>
            </w:r>
          </w:p>
        </w:tc>
        <w:tc>
          <w:tcPr>
            <w:tcW w:w="1102"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22"/>
                <w:szCs w:val="22"/>
              </w:rPr>
            </w:pPr>
            <w:r>
              <w:rPr>
                <w:rFonts w:ascii="宋体" w:hAnsi="宋体" w:cs="宋体"/>
                <w:color w:val="000000"/>
                <w:kern w:val="0"/>
                <w:sz w:val="22"/>
                <w:szCs w:val="22"/>
              </w:rPr>
              <w:t>129.14</w:t>
            </w:r>
          </w:p>
        </w:tc>
        <w:tc>
          <w:tcPr>
            <w:tcW w:w="1168"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r>
              <w:rPr>
                <w:rFonts w:ascii="宋体" w:cs="宋体"/>
                <w:color w:val="000000"/>
                <w:kern w:val="0"/>
                <w:sz w:val="22"/>
                <w:szCs w:val="22"/>
              </w:rPr>
              <w:t>0.00</w:t>
            </w:r>
          </w:p>
        </w:tc>
      </w:tr>
      <w:tr w:rsidR="00C036DA">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C036DA" w:rsidRDefault="00C036DA">
            <w:pPr>
              <w:rPr>
                <w:rFonts w:asci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textAlignment w:val="center"/>
              <w:rPr>
                <w:rFonts w:ascii="宋体" w:cs="宋体"/>
                <w:color w:val="000000"/>
                <w:szCs w:val="21"/>
              </w:rPr>
            </w:pPr>
            <w:r>
              <w:rPr>
                <w:rFonts w:ascii="宋体" w:hAnsi="宋体" w:cs="宋体"/>
                <w:color w:val="000000"/>
                <w:kern w:val="0"/>
                <w:szCs w:val="21"/>
              </w:rPr>
              <w:t>9</w:t>
            </w:r>
            <w:r>
              <w:rPr>
                <w:rFonts w:ascii="宋体" w:hAnsi="宋体" w:cs="宋体" w:hint="eastAsia"/>
                <w:color w:val="000000"/>
                <w:kern w:val="0"/>
                <w:szCs w:val="21"/>
              </w:rPr>
              <w:t>、卫生健康支出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22"/>
                <w:szCs w:val="22"/>
              </w:rPr>
            </w:pPr>
            <w:r>
              <w:rPr>
                <w:rFonts w:ascii="宋体" w:hAnsi="宋体" w:cs="宋体"/>
                <w:color w:val="000000"/>
                <w:kern w:val="0"/>
                <w:sz w:val="22"/>
                <w:szCs w:val="22"/>
              </w:rPr>
              <w:t>29.43</w:t>
            </w:r>
          </w:p>
        </w:tc>
        <w:tc>
          <w:tcPr>
            <w:tcW w:w="1102"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22"/>
                <w:szCs w:val="22"/>
              </w:rPr>
            </w:pPr>
            <w:r>
              <w:rPr>
                <w:rFonts w:ascii="宋体" w:hAnsi="宋体" w:cs="宋体"/>
                <w:color w:val="000000"/>
                <w:kern w:val="0"/>
                <w:sz w:val="22"/>
                <w:szCs w:val="22"/>
              </w:rPr>
              <w:t>29.43</w:t>
            </w:r>
          </w:p>
        </w:tc>
        <w:tc>
          <w:tcPr>
            <w:tcW w:w="1168"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r>
              <w:rPr>
                <w:rFonts w:ascii="宋体" w:cs="宋体"/>
                <w:color w:val="000000"/>
                <w:kern w:val="0"/>
                <w:sz w:val="22"/>
                <w:szCs w:val="22"/>
              </w:rPr>
              <w:t>0.00</w:t>
            </w:r>
          </w:p>
        </w:tc>
      </w:tr>
      <w:tr w:rsidR="00C036DA">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C036DA" w:rsidRDefault="00C036DA">
            <w:pPr>
              <w:rPr>
                <w:rFonts w:asci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textAlignment w:val="center"/>
              <w:rPr>
                <w:rFonts w:ascii="宋体" w:cs="宋体"/>
                <w:color w:val="000000"/>
                <w:szCs w:val="21"/>
              </w:rPr>
            </w:pPr>
            <w:r>
              <w:rPr>
                <w:rFonts w:ascii="宋体" w:hAnsi="宋体" w:cs="宋体"/>
                <w:color w:val="000000"/>
                <w:kern w:val="0"/>
                <w:szCs w:val="21"/>
              </w:rPr>
              <w:t>10</w:t>
            </w:r>
            <w:r>
              <w:rPr>
                <w:rFonts w:ascii="宋体" w:hAnsi="宋体" w:cs="宋体" w:hint="eastAsia"/>
                <w:color w:val="000000"/>
                <w:kern w:val="0"/>
                <w:szCs w:val="21"/>
              </w:rPr>
              <w:t>、节能环保支出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25.39</w:t>
            </w:r>
          </w:p>
        </w:tc>
        <w:tc>
          <w:tcPr>
            <w:tcW w:w="1102"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25.39</w:t>
            </w:r>
          </w:p>
        </w:tc>
        <w:tc>
          <w:tcPr>
            <w:tcW w:w="1168"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r>
              <w:rPr>
                <w:rFonts w:ascii="宋体" w:cs="宋体"/>
                <w:color w:val="000000"/>
                <w:kern w:val="0"/>
                <w:sz w:val="22"/>
                <w:szCs w:val="22"/>
              </w:rPr>
              <w:t>0.00</w:t>
            </w:r>
          </w:p>
        </w:tc>
      </w:tr>
      <w:tr w:rsidR="00C036DA">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C036DA" w:rsidRDefault="00C036DA">
            <w:pPr>
              <w:rPr>
                <w:rFonts w:asci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textAlignment w:val="center"/>
              <w:rPr>
                <w:rFonts w:ascii="宋体" w:cs="宋体"/>
                <w:color w:val="000000"/>
                <w:szCs w:val="21"/>
              </w:rPr>
            </w:pPr>
            <w:r>
              <w:rPr>
                <w:rFonts w:ascii="宋体" w:hAnsi="宋体" w:cs="宋体"/>
                <w:color w:val="000000"/>
                <w:kern w:val="0"/>
                <w:szCs w:val="21"/>
              </w:rPr>
              <w:t>11</w:t>
            </w:r>
            <w:r>
              <w:rPr>
                <w:rFonts w:ascii="宋体" w:hAnsi="宋体" w:cs="宋体" w:hint="eastAsia"/>
                <w:color w:val="000000"/>
                <w:kern w:val="0"/>
                <w:szCs w:val="21"/>
              </w:rPr>
              <w:t>、城乡社区支出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90.58</w:t>
            </w:r>
          </w:p>
        </w:tc>
        <w:tc>
          <w:tcPr>
            <w:tcW w:w="1102"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90.58</w:t>
            </w:r>
          </w:p>
        </w:tc>
        <w:tc>
          <w:tcPr>
            <w:tcW w:w="1168"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r>
              <w:rPr>
                <w:rFonts w:ascii="宋体" w:cs="宋体"/>
                <w:color w:val="000000"/>
                <w:kern w:val="0"/>
                <w:sz w:val="22"/>
                <w:szCs w:val="22"/>
              </w:rPr>
              <w:t>0.00</w:t>
            </w:r>
          </w:p>
        </w:tc>
      </w:tr>
      <w:tr w:rsidR="00C036DA">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C036DA" w:rsidRDefault="00C036DA">
            <w:pPr>
              <w:rPr>
                <w:rFonts w:asci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textAlignment w:val="center"/>
              <w:rPr>
                <w:rFonts w:ascii="宋体" w:cs="宋体"/>
                <w:color w:val="000000"/>
                <w:szCs w:val="21"/>
              </w:rPr>
            </w:pPr>
            <w:r>
              <w:rPr>
                <w:rFonts w:ascii="宋体" w:hAnsi="宋体" w:cs="宋体"/>
                <w:color w:val="000000"/>
                <w:kern w:val="0"/>
                <w:szCs w:val="21"/>
              </w:rPr>
              <w:t>12</w:t>
            </w:r>
            <w:r>
              <w:rPr>
                <w:rFonts w:ascii="宋体" w:hAnsi="宋体" w:cs="宋体" w:hint="eastAsia"/>
                <w:color w:val="000000"/>
                <w:kern w:val="0"/>
                <w:szCs w:val="21"/>
              </w:rPr>
              <w:t>、农林水支出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31.39</w:t>
            </w:r>
          </w:p>
        </w:tc>
        <w:tc>
          <w:tcPr>
            <w:tcW w:w="1102"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31.39</w:t>
            </w:r>
          </w:p>
        </w:tc>
        <w:tc>
          <w:tcPr>
            <w:tcW w:w="1168"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r>
              <w:rPr>
                <w:rFonts w:ascii="宋体" w:cs="宋体"/>
                <w:color w:val="000000"/>
                <w:kern w:val="0"/>
                <w:sz w:val="22"/>
                <w:szCs w:val="22"/>
              </w:rPr>
              <w:t>0.00</w:t>
            </w:r>
          </w:p>
        </w:tc>
      </w:tr>
      <w:tr w:rsidR="00C036DA">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C036DA" w:rsidRDefault="00C036DA">
            <w:pPr>
              <w:rPr>
                <w:rFonts w:asci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textAlignment w:val="center"/>
              <w:rPr>
                <w:rFonts w:ascii="宋体" w:cs="宋体"/>
                <w:color w:val="000000"/>
                <w:szCs w:val="21"/>
              </w:rPr>
            </w:pPr>
            <w:r>
              <w:rPr>
                <w:rFonts w:ascii="宋体" w:hAnsi="宋体" w:cs="宋体"/>
                <w:color w:val="000000"/>
                <w:kern w:val="0"/>
                <w:szCs w:val="21"/>
              </w:rPr>
              <w:t>13</w:t>
            </w:r>
            <w:r>
              <w:rPr>
                <w:rFonts w:ascii="宋体" w:hAnsi="宋体" w:cs="宋体" w:hint="eastAsia"/>
                <w:color w:val="000000"/>
                <w:kern w:val="0"/>
                <w:szCs w:val="21"/>
              </w:rPr>
              <w:t>、交通运输支出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168"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r>
              <w:rPr>
                <w:rFonts w:ascii="宋体" w:cs="宋体"/>
                <w:color w:val="000000"/>
                <w:kern w:val="0"/>
                <w:sz w:val="22"/>
                <w:szCs w:val="22"/>
              </w:rPr>
              <w:t>0.00</w:t>
            </w:r>
          </w:p>
        </w:tc>
      </w:tr>
      <w:tr w:rsidR="00C036DA">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C036DA" w:rsidRDefault="00C036DA">
            <w:pPr>
              <w:rPr>
                <w:rFonts w:asci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textAlignment w:val="center"/>
              <w:rPr>
                <w:rFonts w:ascii="宋体" w:cs="宋体"/>
                <w:color w:val="000000"/>
                <w:szCs w:val="21"/>
              </w:rPr>
            </w:pPr>
            <w:r>
              <w:rPr>
                <w:rFonts w:ascii="宋体" w:hAnsi="宋体" w:cs="宋体"/>
                <w:color w:val="000000"/>
                <w:kern w:val="0"/>
                <w:szCs w:val="21"/>
              </w:rPr>
              <w:t>14</w:t>
            </w:r>
            <w:r>
              <w:rPr>
                <w:rFonts w:ascii="宋体" w:hAnsi="宋体" w:cs="宋体" w:hint="eastAsia"/>
                <w:color w:val="000000"/>
                <w:kern w:val="0"/>
                <w:szCs w:val="21"/>
              </w:rPr>
              <w:t>、资源勘探信息等支出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168"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r>
              <w:rPr>
                <w:rFonts w:ascii="宋体" w:cs="宋体"/>
                <w:color w:val="000000"/>
                <w:kern w:val="0"/>
                <w:sz w:val="22"/>
                <w:szCs w:val="22"/>
              </w:rPr>
              <w:t>0.00</w:t>
            </w:r>
          </w:p>
        </w:tc>
      </w:tr>
      <w:tr w:rsidR="00C036DA">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C036DA" w:rsidRDefault="00C036DA">
            <w:pPr>
              <w:rPr>
                <w:rFonts w:asci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textAlignment w:val="center"/>
              <w:rPr>
                <w:rFonts w:ascii="宋体" w:cs="宋体"/>
                <w:color w:val="000000"/>
                <w:szCs w:val="21"/>
              </w:rPr>
            </w:pPr>
            <w:r>
              <w:rPr>
                <w:rFonts w:ascii="宋体" w:hAnsi="宋体" w:cs="宋体"/>
                <w:color w:val="000000"/>
                <w:kern w:val="0"/>
                <w:szCs w:val="21"/>
              </w:rPr>
              <w:t>15</w:t>
            </w:r>
            <w:r>
              <w:rPr>
                <w:rFonts w:ascii="宋体" w:hAnsi="宋体" w:cs="宋体" w:hint="eastAsia"/>
                <w:color w:val="000000"/>
                <w:kern w:val="0"/>
                <w:szCs w:val="21"/>
              </w:rPr>
              <w:t>、商业服务业等支出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168"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r>
              <w:rPr>
                <w:rFonts w:ascii="宋体" w:cs="宋体"/>
                <w:color w:val="000000"/>
                <w:kern w:val="0"/>
                <w:sz w:val="22"/>
                <w:szCs w:val="22"/>
              </w:rPr>
              <w:t>0.00</w:t>
            </w:r>
          </w:p>
        </w:tc>
      </w:tr>
      <w:tr w:rsidR="00C036DA">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C036DA" w:rsidRDefault="00C036DA">
            <w:pPr>
              <w:rPr>
                <w:rFonts w:asci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textAlignment w:val="center"/>
              <w:rPr>
                <w:rFonts w:ascii="宋体" w:cs="宋体"/>
                <w:color w:val="000000"/>
                <w:szCs w:val="21"/>
              </w:rPr>
            </w:pPr>
            <w:r>
              <w:rPr>
                <w:rFonts w:ascii="宋体" w:hAnsi="宋体" w:cs="宋体"/>
                <w:color w:val="000000"/>
                <w:kern w:val="0"/>
                <w:szCs w:val="21"/>
              </w:rPr>
              <w:t>16</w:t>
            </w:r>
            <w:r>
              <w:rPr>
                <w:rFonts w:ascii="宋体" w:hAnsi="宋体" w:cs="宋体" w:hint="eastAsia"/>
                <w:color w:val="000000"/>
                <w:kern w:val="0"/>
                <w:szCs w:val="21"/>
              </w:rPr>
              <w:t>、金融支出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168"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r>
              <w:rPr>
                <w:rFonts w:ascii="宋体" w:cs="宋体"/>
                <w:color w:val="000000"/>
                <w:kern w:val="0"/>
                <w:sz w:val="22"/>
                <w:szCs w:val="22"/>
              </w:rPr>
              <w:t>0.00</w:t>
            </w:r>
          </w:p>
        </w:tc>
      </w:tr>
      <w:tr w:rsidR="00C036DA">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C036DA" w:rsidRDefault="00C036DA">
            <w:pPr>
              <w:rPr>
                <w:rFonts w:asci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textAlignment w:val="center"/>
              <w:rPr>
                <w:rFonts w:ascii="宋体" w:cs="宋体"/>
                <w:color w:val="000000"/>
                <w:szCs w:val="21"/>
              </w:rPr>
            </w:pPr>
            <w:r>
              <w:rPr>
                <w:rFonts w:ascii="宋体" w:hAnsi="宋体" w:cs="宋体"/>
                <w:color w:val="000000"/>
                <w:kern w:val="0"/>
                <w:szCs w:val="21"/>
              </w:rPr>
              <w:t>17</w:t>
            </w:r>
            <w:r>
              <w:rPr>
                <w:rFonts w:ascii="宋体" w:hAnsi="宋体" w:cs="宋体" w:hint="eastAsia"/>
                <w:color w:val="000000"/>
                <w:kern w:val="0"/>
                <w:szCs w:val="21"/>
              </w:rPr>
              <w:t>、援助其他地区支出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168"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r>
              <w:rPr>
                <w:rFonts w:ascii="宋体" w:cs="宋体"/>
                <w:color w:val="000000"/>
                <w:kern w:val="0"/>
                <w:sz w:val="22"/>
                <w:szCs w:val="22"/>
              </w:rPr>
              <w:t>0.00</w:t>
            </w:r>
          </w:p>
        </w:tc>
      </w:tr>
      <w:tr w:rsidR="00C036DA">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C036DA" w:rsidRDefault="00C036DA">
            <w:pPr>
              <w:rPr>
                <w:rFonts w:asci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textAlignment w:val="center"/>
              <w:rPr>
                <w:rFonts w:ascii="宋体" w:cs="宋体"/>
                <w:color w:val="000000"/>
                <w:szCs w:val="21"/>
              </w:rPr>
            </w:pPr>
            <w:r>
              <w:rPr>
                <w:rFonts w:ascii="宋体" w:hAnsi="宋体" w:cs="宋体"/>
                <w:color w:val="000000"/>
                <w:kern w:val="0"/>
                <w:szCs w:val="21"/>
              </w:rPr>
              <w:t>18</w:t>
            </w:r>
            <w:r>
              <w:rPr>
                <w:rFonts w:ascii="宋体" w:hAnsi="宋体" w:cs="宋体" w:hint="eastAsia"/>
                <w:color w:val="000000"/>
                <w:kern w:val="0"/>
                <w:szCs w:val="21"/>
              </w:rPr>
              <w:t>、</w:t>
            </w:r>
            <w:r>
              <w:rPr>
                <w:rFonts w:ascii="宋体" w:hAnsi="宋体" w:cs="宋体" w:hint="eastAsia"/>
                <w:color w:val="000000"/>
                <w:spacing w:val="-11"/>
                <w:w w:val="98"/>
                <w:kern w:val="0"/>
                <w:szCs w:val="21"/>
              </w:rPr>
              <w:t>自然资源海洋气象等支出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168"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r>
              <w:rPr>
                <w:rFonts w:ascii="宋体" w:cs="宋体"/>
                <w:color w:val="000000"/>
                <w:kern w:val="0"/>
                <w:sz w:val="22"/>
                <w:szCs w:val="22"/>
              </w:rPr>
              <w:t>0.00</w:t>
            </w:r>
          </w:p>
        </w:tc>
      </w:tr>
      <w:tr w:rsidR="00C036DA">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C036DA" w:rsidRDefault="00C036DA">
            <w:pPr>
              <w:rPr>
                <w:rFonts w:asci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textAlignment w:val="center"/>
              <w:rPr>
                <w:rFonts w:ascii="宋体" w:cs="宋体"/>
                <w:color w:val="000000"/>
                <w:szCs w:val="21"/>
              </w:rPr>
            </w:pPr>
            <w:r>
              <w:rPr>
                <w:rFonts w:ascii="宋体" w:hAnsi="宋体" w:cs="宋体"/>
                <w:color w:val="000000"/>
                <w:kern w:val="0"/>
                <w:szCs w:val="21"/>
              </w:rPr>
              <w:t>19</w:t>
            </w:r>
            <w:r>
              <w:rPr>
                <w:rFonts w:ascii="宋体" w:hAnsi="宋体" w:cs="宋体" w:hint="eastAsia"/>
                <w:color w:val="000000"/>
                <w:kern w:val="0"/>
                <w:szCs w:val="21"/>
              </w:rPr>
              <w:t>、住房保障支出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168"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r>
              <w:rPr>
                <w:rFonts w:ascii="宋体" w:cs="宋体"/>
                <w:color w:val="000000"/>
                <w:kern w:val="0"/>
                <w:sz w:val="22"/>
                <w:szCs w:val="22"/>
              </w:rPr>
              <w:t>0.00</w:t>
            </w:r>
          </w:p>
        </w:tc>
      </w:tr>
      <w:tr w:rsidR="00C036DA">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C036DA" w:rsidRDefault="00C036DA">
            <w:pPr>
              <w:rPr>
                <w:rFonts w:asci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textAlignment w:val="center"/>
              <w:rPr>
                <w:rFonts w:ascii="宋体" w:cs="宋体"/>
                <w:color w:val="000000"/>
                <w:szCs w:val="21"/>
              </w:rPr>
            </w:pPr>
            <w:r>
              <w:rPr>
                <w:rFonts w:ascii="宋体" w:hAnsi="宋体" w:cs="宋体"/>
                <w:color w:val="000000"/>
                <w:kern w:val="0"/>
                <w:szCs w:val="21"/>
              </w:rPr>
              <w:t>20</w:t>
            </w:r>
            <w:r>
              <w:rPr>
                <w:rFonts w:ascii="宋体" w:hAnsi="宋体" w:cs="宋体" w:hint="eastAsia"/>
                <w:color w:val="000000"/>
                <w:kern w:val="0"/>
                <w:szCs w:val="21"/>
              </w:rPr>
              <w:t>、粮油物资储备支出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168"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r>
              <w:rPr>
                <w:rFonts w:ascii="宋体" w:cs="宋体"/>
                <w:color w:val="000000"/>
                <w:kern w:val="0"/>
                <w:sz w:val="22"/>
                <w:szCs w:val="22"/>
              </w:rPr>
              <w:t>0.00</w:t>
            </w:r>
          </w:p>
        </w:tc>
      </w:tr>
      <w:tr w:rsidR="00C036DA">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C036DA" w:rsidRDefault="00C036DA">
            <w:pPr>
              <w:rPr>
                <w:rFonts w:asci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Cs w:val="21"/>
              </w:rPr>
              <w:t>21</w:t>
            </w:r>
            <w:r>
              <w:rPr>
                <w:rFonts w:ascii="宋体" w:hAnsi="宋体" w:cs="宋体" w:hint="eastAsia"/>
                <w:color w:val="000000"/>
                <w:kern w:val="0"/>
                <w:szCs w:val="21"/>
              </w:rPr>
              <w:t>、灾害防治及应急管理支出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168"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r>
              <w:rPr>
                <w:rFonts w:ascii="宋体" w:cs="宋体"/>
                <w:color w:val="000000"/>
                <w:kern w:val="0"/>
                <w:sz w:val="22"/>
                <w:szCs w:val="22"/>
              </w:rPr>
              <w:t>0.00</w:t>
            </w:r>
          </w:p>
        </w:tc>
      </w:tr>
      <w:tr w:rsidR="00C036DA">
        <w:trPr>
          <w:trHeight w:val="378"/>
        </w:trPr>
        <w:tc>
          <w:tcPr>
            <w:tcW w:w="1705"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b/>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kern w:val="0"/>
                <w:szCs w:val="21"/>
              </w:rPr>
            </w:pPr>
            <w:r>
              <w:rPr>
                <w:rFonts w:ascii="宋体" w:hAnsi="宋体" w:cs="宋体"/>
                <w:color w:val="000000"/>
                <w:kern w:val="0"/>
                <w:szCs w:val="21"/>
              </w:rPr>
              <w:t>22</w:t>
            </w:r>
            <w:r>
              <w:rPr>
                <w:rFonts w:ascii="宋体" w:hAnsi="宋体" w:cs="宋体" w:hint="eastAsia"/>
                <w:color w:val="000000"/>
                <w:kern w:val="0"/>
                <w:szCs w:val="21"/>
              </w:rPr>
              <w:t>、其他支出</w:t>
            </w:r>
          </w:p>
        </w:tc>
        <w:tc>
          <w:tcPr>
            <w:tcW w:w="1134" w:type="dxa"/>
            <w:tcBorders>
              <w:top w:val="single" w:sz="4" w:space="0" w:color="000000"/>
              <w:bottom w:val="single" w:sz="4" w:space="0" w:color="000000"/>
              <w:right w:val="single" w:sz="4" w:space="0" w:color="000000"/>
            </w:tcBorders>
            <w:vAlign w:val="center"/>
          </w:tcPr>
          <w:p w:rsidR="00C036DA" w:rsidRDefault="00C036DA">
            <w:pPr>
              <w:widowControl/>
              <w:ind w:firstLineChars="100" w:firstLine="220"/>
              <w:jc w:val="right"/>
              <w:textAlignment w:val="center"/>
              <w:rPr>
                <w:rFonts w:ascii="宋体" w:cs="宋体"/>
                <w:color w:val="000000"/>
                <w:kern w:val="0"/>
                <w:szCs w:val="21"/>
              </w:rPr>
            </w:pPr>
            <w:r>
              <w:rPr>
                <w:rFonts w:ascii="宋体" w:cs="宋体"/>
                <w:color w:val="000000"/>
                <w:kern w:val="0"/>
                <w:sz w:val="22"/>
                <w:szCs w:val="22"/>
              </w:rPr>
              <w:t>0.00</w:t>
            </w:r>
          </w:p>
        </w:tc>
        <w:tc>
          <w:tcPr>
            <w:tcW w:w="1102" w:type="dxa"/>
            <w:tcBorders>
              <w:top w:val="single" w:sz="4" w:space="0" w:color="000000"/>
              <w:bottom w:val="single" w:sz="4" w:space="0" w:color="000000"/>
              <w:right w:val="single" w:sz="4" w:space="0" w:color="000000"/>
            </w:tcBorders>
            <w:vAlign w:val="center"/>
          </w:tcPr>
          <w:p w:rsidR="00C036DA" w:rsidRDefault="00C036DA">
            <w:pPr>
              <w:widowControl/>
              <w:ind w:firstLineChars="100" w:firstLine="220"/>
              <w:jc w:val="right"/>
              <w:textAlignment w:val="center"/>
              <w:rPr>
                <w:rFonts w:ascii="宋体" w:cs="宋体"/>
                <w:color w:val="000000"/>
                <w:kern w:val="0"/>
                <w:szCs w:val="21"/>
              </w:rPr>
            </w:pPr>
            <w:r>
              <w:rPr>
                <w:rFonts w:ascii="宋体" w:cs="宋体"/>
                <w:color w:val="000000"/>
                <w:kern w:val="0"/>
                <w:sz w:val="22"/>
                <w:szCs w:val="22"/>
              </w:rPr>
              <w:t>0.00</w:t>
            </w:r>
          </w:p>
        </w:tc>
        <w:tc>
          <w:tcPr>
            <w:tcW w:w="1168" w:type="dxa"/>
            <w:tcBorders>
              <w:top w:val="single" w:sz="4" w:space="0" w:color="000000"/>
              <w:bottom w:val="single" w:sz="4" w:space="0" w:color="000000"/>
              <w:right w:val="single" w:sz="4" w:space="0" w:color="000000"/>
            </w:tcBorders>
            <w:vAlign w:val="center"/>
          </w:tcPr>
          <w:p w:rsidR="00C036DA" w:rsidRDefault="00C036DA">
            <w:pPr>
              <w:jc w:val="right"/>
              <w:rPr>
                <w:rFonts w:ascii="宋体" w:cs="宋体"/>
                <w:b/>
                <w:color w:val="000000"/>
                <w:szCs w:val="21"/>
              </w:rPr>
            </w:pPr>
            <w:r>
              <w:rPr>
                <w:rFonts w:ascii="宋体" w:cs="宋体"/>
                <w:color w:val="000000"/>
                <w:kern w:val="0"/>
                <w:sz w:val="22"/>
                <w:szCs w:val="22"/>
              </w:rPr>
              <w:t>0.00</w:t>
            </w:r>
          </w:p>
        </w:tc>
      </w:tr>
    </w:tbl>
    <w:p w:rsidR="00C036DA" w:rsidRDefault="00C036DA">
      <w:pPr>
        <w:jc w:val="center"/>
        <w:rPr>
          <w:rFonts w:ascii="宋体" w:cs="宋体"/>
          <w:b/>
          <w:bCs/>
          <w:sz w:val="32"/>
          <w:szCs w:val="32"/>
        </w:rPr>
      </w:pPr>
      <w:r>
        <w:rPr>
          <w:rFonts w:ascii="宋体" w:hAnsi="宋体" w:cs="宋体" w:hint="eastAsia"/>
          <w:b/>
          <w:bCs/>
          <w:sz w:val="32"/>
          <w:szCs w:val="32"/>
        </w:rPr>
        <w:t>财政拨款收入支出决算总表</w:t>
      </w:r>
      <w:r>
        <w:rPr>
          <w:rFonts w:ascii="宋体" w:hAnsi="宋体" w:cs="宋体"/>
          <w:b/>
          <w:bCs/>
          <w:sz w:val="32"/>
          <w:szCs w:val="32"/>
        </w:rPr>
        <w:t xml:space="preserve"> </w:t>
      </w:r>
    </w:p>
    <w:p w:rsidR="00C036DA" w:rsidRDefault="00C036DA">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ascii="宋体" w:hAnsi="宋体" w:cs="宋体"/>
          <w:b/>
          <w:bCs/>
          <w:szCs w:val="21"/>
        </w:rPr>
        <w:t xml:space="preserve">      </w:t>
      </w:r>
      <w:r>
        <w:rPr>
          <w:rFonts w:ascii="宋体" w:hAnsi="宋体" w:cs="宋体" w:hint="eastAsia"/>
          <w:b/>
          <w:bCs/>
          <w:szCs w:val="21"/>
        </w:rPr>
        <w:t>公开</w:t>
      </w:r>
      <w:r>
        <w:rPr>
          <w:rFonts w:ascii="宋体" w:hAnsi="宋体" w:cs="宋体"/>
          <w:b/>
          <w:bCs/>
          <w:szCs w:val="21"/>
        </w:rPr>
        <w:t>04</w:t>
      </w:r>
      <w:r>
        <w:rPr>
          <w:rFonts w:ascii="宋体" w:hAnsi="宋体" w:cs="宋体" w:hint="eastAsia"/>
          <w:b/>
          <w:bCs/>
          <w:szCs w:val="21"/>
        </w:rPr>
        <w:t>表</w:t>
      </w:r>
    </w:p>
    <w:p w:rsidR="00C036DA" w:rsidRDefault="00C036DA">
      <w:pPr>
        <w:rPr>
          <w:rFonts w:ascii="宋体" w:cs="宋体"/>
          <w:b/>
          <w:bCs/>
          <w:szCs w:val="21"/>
        </w:rPr>
      </w:pPr>
      <w:r>
        <w:rPr>
          <w:rFonts w:ascii="宋体" w:hAnsi="宋体" w:cs="宋体" w:hint="eastAsia"/>
          <w:b/>
          <w:bCs/>
          <w:szCs w:val="21"/>
        </w:rPr>
        <w:t>编制部门：杨陵区李台街道办事处（汇总）</w:t>
      </w:r>
      <w:r>
        <w:rPr>
          <w:rFonts w:ascii="宋体" w:hAnsi="宋体" w:cs="宋体"/>
          <w:b/>
          <w:bCs/>
          <w:szCs w:val="21"/>
        </w:rPr>
        <w:t xml:space="preserve">                                </w:t>
      </w:r>
      <w:r>
        <w:rPr>
          <w:rFonts w:ascii="宋体" w:hAnsi="宋体" w:cs="宋体" w:hint="eastAsia"/>
          <w:b/>
          <w:bCs/>
          <w:szCs w:val="21"/>
        </w:rPr>
        <w:t>金额单位：万元</w:t>
      </w:r>
    </w:p>
    <w:tbl>
      <w:tblPr>
        <w:tblW w:w="8860" w:type="dxa"/>
        <w:tblLayout w:type="fixed"/>
        <w:tblCellMar>
          <w:top w:w="15" w:type="dxa"/>
          <w:left w:w="15" w:type="dxa"/>
          <w:bottom w:w="15" w:type="dxa"/>
          <w:right w:w="15" w:type="dxa"/>
        </w:tblCellMar>
        <w:tblLook w:val="00A0"/>
      </w:tblPr>
      <w:tblGrid>
        <w:gridCol w:w="2003"/>
        <w:gridCol w:w="1554"/>
        <w:gridCol w:w="1815"/>
        <w:gridCol w:w="1230"/>
        <w:gridCol w:w="1061"/>
        <w:gridCol w:w="1197"/>
      </w:tblGrid>
      <w:tr w:rsidR="00C036DA">
        <w:trPr>
          <w:trHeight w:val="578"/>
        </w:trPr>
        <w:tc>
          <w:tcPr>
            <w:tcW w:w="3557" w:type="dxa"/>
            <w:gridSpan w:val="2"/>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b/>
                <w:color w:val="000000"/>
                <w:szCs w:val="21"/>
              </w:rPr>
            </w:pPr>
            <w:r>
              <w:rPr>
                <w:rFonts w:ascii="宋体" w:hAnsi="宋体" w:cs="宋体" w:hint="eastAsia"/>
                <w:b/>
                <w:color w:val="000000"/>
                <w:szCs w:val="21"/>
              </w:rPr>
              <w:t>收入</w:t>
            </w:r>
          </w:p>
        </w:tc>
        <w:tc>
          <w:tcPr>
            <w:tcW w:w="5303" w:type="dxa"/>
            <w:gridSpan w:val="4"/>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b/>
                <w:color w:val="000000"/>
                <w:szCs w:val="21"/>
              </w:rPr>
            </w:pPr>
            <w:r>
              <w:rPr>
                <w:rFonts w:ascii="宋体" w:hAnsi="宋体" w:cs="宋体" w:hint="eastAsia"/>
                <w:b/>
                <w:color w:val="000000"/>
                <w:szCs w:val="21"/>
              </w:rPr>
              <w:t>支出</w:t>
            </w:r>
          </w:p>
        </w:tc>
      </w:tr>
      <w:tr w:rsidR="00C036DA">
        <w:trPr>
          <w:trHeight w:val="999"/>
        </w:trPr>
        <w:tc>
          <w:tcPr>
            <w:tcW w:w="2003"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b/>
                <w:color w:val="000000"/>
                <w:kern w:val="0"/>
                <w:szCs w:val="21"/>
              </w:rPr>
            </w:pPr>
            <w:r>
              <w:rPr>
                <w:rFonts w:ascii="宋体" w:hAnsi="宋体" w:cs="宋体" w:hint="eastAsia"/>
                <w:b/>
                <w:color w:val="000000"/>
                <w:kern w:val="0"/>
                <w:szCs w:val="21"/>
              </w:rPr>
              <w:t>项</w:t>
            </w:r>
            <w:r>
              <w:rPr>
                <w:rFonts w:ascii="宋体" w:hAnsi="宋体" w:cs="宋体"/>
                <w:b/>
                <w:color w:val="000000"/>
                <w:kern w:val="0"/>
                <w:szCs w:val="21"/>
              </w:rPr>
              <w:t xml:space="preserve">    </w:t>
            </w:r>
            <w:r>
              <w:rPr>
                <w:rFonts w:ascii="宋体" w:hAnsi="宋体" w:cs="宋体" w:hint="eastAsia"/>
                <w:b/>
                <w:color w:val="000000"/>
                <w:kern w:val="0"/>
                <w:szCs w:val="21"/>
              </w:rPr>
              <w:t>目</w:t>
            </w:r>
          </w:p>
        </w:tc>
        <w:tc>
          <w:tcPr>
            <w:tcW w:w="155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b/>
                <w:color w:val="000000"/>
                <w:kern w:val="0"/>
                <w:szCs w:val="21"/>
              </w:rPr>
            </w:pPr>
            <w:r>
              <w:rPr>
                <w:rFonts w:ascii="宋体" w:hAnsi="宋体" w:cs="宋体" w:hint="eastAsia"/>
                <w:b/>
                <w:color w:val="000000"/>
                <w:kern w:val="0"/>
                <w:szCs w:val="21"/>
              </w:rPr>
              <w:t>决算数</w:t>
            </w:r>
          </w:p>
        </w:tc>
        <w:tc>
          <w:tcPr>
            <w:tcW w:w="1815"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b/>
                <w:color w:val="000000"/>
                <w:kern w:val="0"/>
                <w:szCs w:val="21"/>
              </w:rPr>
            </w:pPr>
            <w:r>
              <w:rPr>
                <w:rFonts w:ascii="宋体" w:hAnsi="宋体" w:cs="宋体" w:hint="eastAsia"/>
                <w:b/>
                <w:color w:val="000000"/>
                <w:kern w:val="0"/>
                <w:szCs w:val="21"/>
              </w:rPr>
              <w:t>项目</w:t>
            </w:r>
          </w:p>
        </w:tc>
        <w:tc>
          <w:tcPr>
            <w:tcW w:w="123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b/>
                <w:color w:val="000000"/>
                <w:kern w:val="0"/>
                <w:szCs w:val="21"/>
              </w:rPr>
            </w:pPr>
            <w:r>
              <w:rPr>
                <w:rFonts w:ascii="宋体" w:hAnsi="宋体" w:cs="宋体" w:hint="eastAsia"/>
                <w:b/>
                <w:color w:val="000000"/>
                <w:kern w:val="0"/>
                <w:szCs w:val="21"/>
              </w:rPr>
              <w:t>合计</w:t>
            </w:r>
          </w:p>
        </w:tc>
        <w:tc>
          <w:tcPr>
            <w:tcW w:w="1061"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b/>
                <w:color w:val="000000"/>
                <w:kern w:val="0"/>
                <w:szCs w:val="21"/>
              </w:rPr>
            </w:pPr>
            <w:r>
              <w:rPr>
                <w:rFonts w:ascii="宋体" w:hAnsi="宋体" w:cs="宋体" w:hint="eastAsia"/>
                <w:b/>
                <w:color w:val="000000"/>
                <w:kern w:val="0"/>
                <w:szCs w:val="21"/>
              </w:rPr>
              <w:t>一般公共预算财政拨款</w:t>
            </w:r>
          </w:p>
        </w:tc>
        <w:tc>
          <w:tcPr>
            <w:tcW w:w="1197"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b/>
                <w:color w:val="000000"/>
                <w:kern w:val="0"/>
                <w:szCs w:val="21"/>
              </w:rPr>
            </w:pPr>
            <w:r>
              <w:rPr>
                <w:rFonts w:ascii="宋体" w:hAnsi="宋体" w:cs="宋体" w:hint="eastAsia"/>
                <w:b/>
                <w:color w:val="000000"/>
                <w:kern w:val="0"/>
                <w:szCs w:val="21"/>
              </w:rPr>
              <w:t>政府性基金预算财政拨款</w:t>
            </w:r>
          </w:p>
        </w:tc>
      </w:tr>
      <w:tr w:rsidR="00C036DA">
        <w:trPr>
          <w:trHeight w:val="771"/>
        </w:trPr>
        <w:tc>
          <w:tcPr>
            <w:tcW w:w="2003"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b/>
                <w:color w:val="000000"/>
                <w:szCs w:val="21"/>
              </w:rPr>
            </w:pPr>
            <w:r>
              <w:rPr>
                <w:rFonts w:ascii="宋体" w:hAnsi="宋体" w:cs="宋体" w:hint="eastAsia"/>
                <w:b/>
                <w:color w:val="000000"/>
                <w:kern w:val="0"/>
                <w:szCs w:val="21"/>
              </w:rPr>
              <w:t>本年收入合计</w:t>
            </w:r>
          </w:p>
        </w:tc>
        <w:tc>
          <w:tcPr>
            <w:tcW w:w="155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22"/>
                <w:szCs w:val="22"/>
              </w:rPr>
            </w:pPr>
            <w:r>
              <w:rPr>
                <w:rFonts w:ascii="宋体" w:hAnsi="宋体" w:cs="宋体"/>
                <w:color w:val="000000"/>
                <w:kern w:val="0"/>
                <w:sz w:val="22"/>
                <w:szCs w:val="22"/>
              </w:rPr>
              <w:t>1,095.63</w:t>
            </w:r>
          </w:p>
        </w:tc>
        <w:tc>
          <w:tcPr>
            <w:tcW w:w="1815"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b/>
                <w:color w:val="000000"/>
                <w:szCs w:val="21"/>
              </w:rPr>
            </w:pPr>
            <w:r>
              <w:rPr>
                <w:rFonts w:ascii="宋体" w:hAnsi="宋体" w:cs="宋体" w:hint="eastAsia"/>
                <w:b/>
                <w:color w:val="000000"/>
                <w:kern w:val="0"/>
                <w:szCs w:val="21"/>
              </w:rPr>
              <w:t>本年支出合计</w:t>
            </w:r>
          </w:p>
        </w:tc>
        <w:tc>
          <w:tcPr>
            <w:tcW w:w="123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22"/>
                <w:szCs w:val="22"/>
              </w:rPr>
            </w:pPr>
            <w:r>
              <w:rPr>
                <w:rFonts w:ascii="宋体" w:hAnsi="宋体" w:cs="宋体"/>
                <w:color w:val="000000"/>
                <w:kern w:val="0"/>
                <w:sz w:val="22"/>
                <w:szCs w:val="22"/>
              </w:rPr>
              <w:t>1,095.63</w:t>
            </w:r>
          </w:p>
        </w:tc>
        <w:tc>
          <w:tcPr>
            <w:tcW w:w="1061"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22"/>
                <w:szCs w:val="22"/>
              </w:rPr>
            </w:pPr>
            <w:r>
              <w:rPr>
                <w:rFonts w:ascii="宋体" w:hAnsi="宋体" w:cs="宋体"/>
                <w:color w:val="000000"/>
                <w:kern w:val="0"/>
                <w:sz w:val="22"/>
                <w:szCs w:val="22"/>
              </w:rPr>
              <w:t>1,095.63</w:t>
            </w:r>
          </w:p>
        </w:tc>
        <w:tc>
          <w:tcPr>
            <w:tcW w:w="1197"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22"/>
                <w:szCs w:val="22"/>
              </w:rPr>
            </w:pPr>
            <w:r>
              <w:rPr>
                <w:rFonts w:ascii="宋体" w:cs="宋体"/>
                <w:color w:val="000000"/>
                <w:kern w:val="0"/>
                <w:sz w:val="22"/>
                <w:szCs w:val="22"/>
              </w:rPr>
              <w:t>0.00</w:t>
            </w:r>
          </w:p>
        </w:tc>
      </w:tr>
      <w:tr w:rsidR="00C036DA">
        <w:trPr>
          <w:trHeight w:val="771"/>
        </w:trPr>
        <w:tc>
          <w:tcPr>
            <w:tcW w:w="2003"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color w:val="000000"/>
                <w:kern w:val="0"/>
                <w:szCs w:val="21"/>
              </w:rPr>
            </w:pPr>
            <w:r>
              <w:rPr>
                <w:rFonts w:ascii="宋体" w:hAnsi="宋体" w:cs="宋体" w:hint="eastAsia"/>
                <w:color w:val="000000"/>
                <w:kern w:val="0"/>
                <w:szCs w:val="21"/>
              </w:rPr>
              <w:t>年初财政拨款结转和结余</w:t>
            </w:r>
          </w:p>
        </w:tc>
        <w:tc>
          <w:tcPr>
            <w:tcW w:w="155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1815"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color w:val="000000"/>
                <w:kern w:val="0"/>
                <w:szCs w:val="21"/>
              </w:rPr>
            </w:pPr>
            <w:r>
              <w:rPr>
                <w:rFonts w:ascii="宋体" w:hAnsi="宋体" w:cs="宋体" w:hint="eastAsia"/>
                <w:color w:val="000000"/>
                <w:kern w:val="0"/>
                <w:szCs w:val="21"/>
              </w:rPr>
              <w:t>年末财政拨款</w:t>
            </w:r>
          </w:p>
          <w:p w:rsidR="00C036DA" w:rsidRDefault="00C036DA">
            <w:pPr>
              <w:widowControl/>
              <w:jc w:val="center"/>
              <w:textAlignment w:val="center"/>
              <w:rPr>
                <w:rFonts w:ascii="宋体" w:cs="宋体"/>
                <w:b/>
                <w:color w:val="000000"/>
                <w:kern w:val="0"/>
                <w:szCs w:val="21"/>
              </w:rPr>
            </w:pPr>
            <w:r>
              <w:rPr>
                <w:rFonts w:ascii="宋体" w:hAnsi="宋体" w:cs="宋体" w:hint="eastAsia"/>
                <w:color w:val="000000"/>
                <w:kern w:val="0"/>
                <w:szCs w:val="21"/>
              </w:rPr>
              <w:t>结转和结余</w:t>
            </w:r>
          </w:p>
        </w:tc>
        <w:tc>
          <w:tcPr>
            <w:tcW w:w="123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1061"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b/>
                <w:color w:val="000000"/>
                <w:kern w:val="0"/>
                <w:szCs w:val="21"/>
              </w:rPr>
            </w:pPr>
            <w:r>
              <w:rPr>
                <w:rFonts w:ascii="宋体" w:cs="宋体"/>
                <w:color w:val="000000"/>
                <w:kern w:val="0"/>
                <w:sz w:val="22"/>
                <w:szCs w:val="22"/>
              </w:rPr>
              <w:t>0.00</w:t>
            </w:r>
          </w:p>
        </w:tc>
        <w:tc>
          <w:tcPr>
            <w:tcW w:w="1197"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b/>
                <w:color w:val="000000"/>
                <w:kern w:val="0"/>
                <w:szCs w:val="21"/>
              </w:rPr>
            </w:pPr>
            <w:r>
              <w:rPr>
                <w:rFonts w:ascii="宋体" w:cs="宋体"/>
                <w:color w:val="000000"/>
                <w:kern w:val="0"/>
                <w:sz w:val="22"/>
                <w:szCs w:val="22"/>
              </w:rPr>
              <w:t>0.00</w:t>
            </w:r>
          </w:p>
        </w:tc>
      </w:tr>
      <w:tr w:rsidR="00C036DA">
        <w:trPr>
          <w:trHeight w:val="771"/>
        </w:trPr>
        <w:tc>
          <w:tcPr>
            <w:tcW w:w="2003"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textAlignment w:val="center"/>
              <w:rPr>
                <w:rFonts w:ascii="宋体" w:cs="宋体"/>
                <w:color w:val="000000"/>
                <w:kern w:val="0"/>
                <w:szCs w:val="21"/>
              </w:rPr>
            </w:pPr>
            <w:r>
              <w:rPr>
                <w:rFonts w:ascii="宋体" w:hAnsi="宋体" w:cs="宋体" w:hint="eastAsia"/>
                <w:color w:val="000000"/>
                <w:kern w:val="0"/>
                <w:szCs w:val="21"/>
              </w:rPr>
              <w:t>一、一般公共预</w:t>
            </w:r>
            <w:r>
              <w:rPr>
                <w:rFonts w:ascii="宋体" w:hAnsi="宋体" w:cs="宋体"/>
                <w:color w:val="000000"/>
                <w:kern w:val="0"/>
                <w:szCs w:val="21"/>
              </w:rPr>
              <w:t xml:space="preserve">   </w:t>
            </w:r>
          </w:p>
          <w:p w:rsidR="00C036DA" w:rsidRDefault="00C036DA">
            <w:pPr>
              <w:widowControl/>
              <w:ind w:firstLineChars="200" w:firstLine="420"/>
              <w:textAlignment w:val="center"/>
              <w:rPr>
                <w:rFonts w:ascii="宋体" w:cs="宋体"/>
                <w:b/>
                <w:color w:val="000000"/>
                <w:kern w:val="0"/>
                <w:szCs w:val="21"/>
              </w:rPr>
            </w:pPr>
            <w:r>
              <w:rPr>
                <w:rFonts w:ascii="宋体" w:hAnsi="宋体" w:cs="宋体" w:hint="eastAsia"/>
                <w:color w:val="000000"/>
                <w:kern w:val="0"/>
                <w:szCs w:val="21"/>
              </w:rPr>
              <w:t>算财政拨款</w:t>
            </w:r>
          </w:p>
        </w:tc>
        <w:tc>
          <w:tcPr>
            <w:tcW w:w="155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1815"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b/>
                <w:color w:val="000000"/>
                <w:kern w:val="0"/>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b/>
                <w:color w:val="000000"/>
                <w:kern w:val="0"/>
                <w:szCs w:val="21"/>
              </w:rPr>
            </w:pPr>
          </w:p>
        </w:tc>
        <w:tc>
          <w:tcPr>
            <w:tcW w:w="1061"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b/>
                <w:color w:val="000000"/>
                <w:kern w:val="0"/>
                <w:szCs w:val="21"/>
              </w:rPr>
            </w:pPr>
          </w:p>
        </w:tc>
        <w:tc>
          <w:tcPr>
            <w:tcW w:w="1197"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b/>
                <w:color w:val="000000"/>
                <w:kern w:val="0"/>
                <w:szCs w:val="21"/>
              </w:rPr>
            </w:pPr>
          </w:p>
        </w:tc>
      </w:tr>
      <w:tr w:rsidR="00C036DA">
        <w:trPr>
          <w:trHeight w:val="771"/>
        </w:trPr>
        <w:tc>
          <w:tcPr>
            <w:tcW w:w="2003"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textAlignment w:val="center"/>
              <w:rPr>
                <w:rFonts w:ascii="宋体" w:cs="宋体"/>
                <w:color w:val="000000"/>
                <w:kern w:val="0"/>
                <w:szCs w:val="21"/>
              </w:rPr>
            </w:pPr>
            <w:r>
              <w:rPr>
                <w:rFonts w:ascii="宋体" w:hAnsi="宋体" w:cs="宋体" w:hint="eastAsia"/>
                <w:color w:val="000000"/>
                <w:kern w:val="0"/>
                <w:szCs w:val="21"/>
              </w:rPr>
              <w:t>二、政府性基金预</w:t>
            </w:r>
            <w:r>
              <w:rPr>
                <w:rFonts w:ascii="宋体" w:hAnsi="宋体" w:cs="宋体"/>
                <w:color w:val="000000"/>
                <w:kern w:val="0"/>
                <w:szCs w:val="21"/>
              </w:rPr>
              <w:t xml:space="preserve"> </w:t>
            </w:r>
          </w:p>
          <w:p w:rsidR="00C036DA" w:rsidRDefault="00C036DA">
            <w:pPr>
              <w:widowControl/>
              <w:ind w:firstLineChars="200" w:firstLine="420"/>
              <w:textAlignment w:val="center"/>
              <w:rPr>
                <w:rFonts w:ascii="宋体" w:cs="宋体"/>
                <w:b/>
                <w:color w:val="000000"/>
                <w:kern w:val="0"/>
                <w:szCs w:val="21"/>
              </w:rPr>
            </w:pPr>
            <w:r>
              <w:rPr>
                <w:rFonts w:ascii="宋体" w:hAnsi="宋体" w:cs="宋体" w:hint="eastAsia"/>
                <w:color w:val="000000"/>
                <w:kern w:val="0"/>
                <w:szCs w:val="21"/>
              </w:rPr>
              <w:t>算财政拨款</w:t>
            </w:r>
          </w:p>
        </w:tc>
        <w:tc>
          <w:tcPr>
            <w:tcW w:w="155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22"/>
                <w:szCs w:val="22"/>
              </w:rPr>
            </w:pPr>
            <w:r>
              <w:rPr>
                <w:rFonts w:ascii="宋体" w:cs="宋体"/>
                <w:color w:val="000000"/>
                <w:kern w:val="0"/>
                <w:sz w:val="22"/>
                <w:szCs w:val="22"/>
              </w:rPr>
              <w:t>0.00</w:t>
            </w:r>
          </w:p>
        </w:tc>
        <w:tc>
          <w:tcPr>
            <w:tcW w:w="1815"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b/>
                <w:color w:val="000000"/>
                <w:kern w:val="0"/>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b/>
                <w:color w:val="000000"/>
                <w:kern w:val="0"/>
                <w:szCs w:val="21"/>
              </w:rPr>
            </w:pPr>
          </w:p>
        </w:tc>
        <w:tc>
          <w:tcPr>
            <w:tcW w:w="1061"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b/>
                <w:color w:val="000000"/>
                <w:kern w:val="0"/>
                <w:szCs w:val="21"/>
              </w:rPr>
            </w:pPr>
          </w:p>
        </w:tc>
        <w:tc>
          <w:tcPr>
            <w:tcW w:w="1197"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b/>
                <w:color w:val="000000"/>
                <w:kern w:val="0"/>
                <w:szCs w:val="21"/>
              </w:rPr>
            </w:pPr>
          </w:p>
        </w:tc>
      </w:tr>
      <w:tr w:rsidR="00C036DA">
        <w:trPr>
          <w:trHeight w:val="562"/>
        </w:trPr>
        <w:tc>
          <w:tcPr>
            <w:tcW w:w="2003"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b/>
                <w:color w:val="000000"/>
                <w:kern w:val="0"/>
                <w:szCs w:val="21"/>
              </w:rPr>
            </w:pPr>
            <w:r>
              <w:rPr>
                <w:rFonts w:ascii="宋体" w:hAnsi="宋体" w:cs="宋体" w:hint="eastAsia"/>
                <w:b/>
                <w:color w:val="000000"/>
                <w:kern w:val="0"/>
                <w:szCs w:val="21"/>
              </w:rPr>
              <w:t>收入总计</w:t>
            </w:r>
          </w:p>
        </w:tc>
        <w:tc>
          <w:tcPr>
            <w:tcW w:w="155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22"/>
                <w:szCs w:val="22"/>
              </w:rPr>
            </w:pPr>
            <w:r>
              <w:rPr>
                <w:rFonts w:ascii="宋体" w:hAnsi="宋体" w:cs="宋体"/>
                <w:color w:val="000000"/>
                <w:kern w:val="0"/>
                <w:sz w:val="22"/>
                <w:szCs w:val="22"/>
              </w:rPr>
              <w:t>1,095.63</w:t>
            </w:r>
          </w:p>
        </w:tc>
        <w:tc>
          <w:tcPr>
            <w:tcW w:w="1815"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b/>
                <w:color w:val="000000"/>
                <w:kern w:val="0"/>
                <w:szCs w:val="21"/>
              </w:rPr>
            </w:pPr>
            <w:r>
              <w:rPr>
                <w:rFonts w:ascii="宋体" w:hAnsi="宋体" w:cs="宋体" w:hint="eastAsia"/>
                <w:b/>
                <w:color w:val="000000"/>
                <w:kern w:val="0"/>
                <w:szCs w:val="21"/>
              </w:rPr>
              <w:t>支出总计</w:t>
            </w:r>
          </w:p>
        </w:tc>
        <w:tc>
          <w:tcPr>
            <w:tcW w:w="123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b/>
                <w:color w:val="000000"/>
                <w:kern w:val="0"/>
                <w:szCs w:val="21"/>
              </w:rPr>
            </w:pPr>
            <w:r>
              <w:rPr>
                <w:rFonts w:ascii="宋体" w:hAnsi="宋体" w:cs="宋体"/>
                <w:color w:val="000000"/>
                <w:kern w:val="0"/>
                <w:sz w:val="22"/>
                <w:szCs w:val="22"/>
              </w:rPr>
              <w:t>1,095.63</w:t>
            </w:r>
          </w:p>
        </w:tc>
        <w:tc>
          <w:tcPr>
            <w:tcW w:w="1061"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b/>
                <w:color w:val="000000"/>
                <w:kern w:val="0"/>
                <w:szCs w:val="21"/>
              </w:rPr>
            </w:pPr>
            <w:r>
              <w:rPr>
                <w:rFonts w:ascii="宋体" w:hAnsi="宋体" w:cs="宋体"/>
                <w:color w:val="000000"/>
                <w:kern w:val="0"/>
                <w:sz w:val="22"/>
                <w:szCs w:val="22"/>
              </w:rPr>
              <w:t>1,095.63</w:t>
            </w:r>
          </w:p>
        </w:tc>
        <w:tc>
          <w:tcPr>
            <w:tcW w:w="1197"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b/>
                <w:color w:val="000000"/>
                <w:kern w:val="0"/>
                <w:szCs w:val="21"/>
              </w:rPr>
            </w:pPr>
            <w:r>
              <w:rPr>
                <w:rFonts w:ascii="宋体" w:cs="宋体"/>
                <w:color w:val="000000"/>
                <w:kern w:val="0"/>
                <w:sz w:val="22"/>
                <w:szCs w:val="22"/>
              </w:rPr>
              <w:t>0.00</w:t>
            </w:r>
          </w:p>
        </w:tc>
      </w:tr>
    </w:tbl>
    <w:p w:rsidR="00C036DA" w:rsidRDefault="00C036DA">
      <w:pPr>
        <w:rPr>
          <w:rFonts w:ascii="宋体" w:cs="宋体"/>
          <w:szCs w:val="21"/>
        </w:rPr>
      </w:pPr>
    </w:p>
    <w:p w:rsidR="00C036DA" w:rsidRDefault="00C036DA">
      <w:pPr>
        <w:widowControl/>
        <w:jc w:val="left"/>
      </w:pPr>
      <w:r>
        <w:rPr>
          <w:rFonts w:ascii="宋体" w:hAnsi="宋体" w:cs="宋体" w:hint="eastAsia"/>
          <w:szCs w:val="21"/>
        </w:rPr>
        <w:t>注：本表反映部门本年度一般公共预算财政拨款和政府性基金预算财政拨款的总收支和年末结转结余情况。</w:t>
      </w:r>
      <w:r>
        <w:rPr>
          <w:rFonts w:ascii="宋体" w:hAnsi="宋体" w:cs="宋体" w:hint="eastAsia"/>
          <w:color w:val="000000"/>
          <w:kern w:val="0"/>
          <w:szCs w:val="21"/>
        </w:rPr>
        <w:t>本表金额转换为万元时，因四舍五入可能存在尾差。</w:t>
      </w:r>
    </w:p>
    <w:p w:rsidR="00C036DA" w:rsidRDefault="00C036DA">
      <w:pPr>
        <w:rPr>
          <w:rFonts w:ascii="仿宋_GB2312" w:eastAsia="仿宋_GB2312" w:hAnsi="仿宋_GB2312" w:cs="仿宋_GB2312"/>
          <w:sz w:val="32"/>
          <w:szCs w:val="32"/>
        </w:rPr>
      </w:pPr>
    </w:p>
    <w:p w:rsidR="00C036DA" w:rsidRDefault="00C036DA"/>
    <w:p w:rsidR="00C036DA" w:rsidRDefault="00C036DA">
      <w:pPr>
        <w:rPr>
          <w:rFonts w:ascii="仿宋_GB2312" w:eastAsia="仿宋_GB2312" w:hAnsi="仿宋_GB2312" w:cs="仿宋_GB2312"/>
          <w:sz w:val="32"/>
          <w:szCs w:val="32"/>
        </w:rPr>
      </w:pPr>
    </w:p>
    <w:p w:rsidR="00C036DA" w:rsidRDefault="00C036DA">
      <w:pPr>
        <w:rPr>
          <w:rFonts w:ascii="仿宋_GB2312" w:eastAsia="仿宋_GB2312" w:hAnsi="仿宋_GB2312" w:cs="仿宋_GB2312"/>
          <w:sz w:val="32"/>
          <w:szCs w:val="32"/>
        </w:rPr>
      </w:pPr>
    </w:p>
    <w:p w:rsidR="00C036DA" w:rsidRDefault="00C036DA">
      <w:pPr>
        <w:rPr>
          <w:rFonts w:ascii="仿宋_GB2312" w:eastAsia="仿宋_GB2312" w:hAnsi="仿宋_GB2312" w:cs="仿宋_GB2312"/>
          <w:sz w:val="32"/>
          <w:szCs w:val="32"/>
        </w:rPr>
      </w:pPr>
    </w:p>
    <w:p w:rsidR="00C036DA" w:rsidRDefault="00C036DA">
      <w:pPr>
        <w:rPr>
          <w:rFonts w:ascii="仿宋_GB2312" w:eastAsia="仿宋_GB2312" w:hAnsi="仿宋_GB2312" w:cs="仿宋_GB2312"/>
          <w:sz w:val="32"/>
          <w:szCs w:val="32"/>
        </w:rPr>
      </w:pPr>
    </w:p>
    <w:p w:rsidR="00C036DA" w:rsidRDefault="00C036DA">
      <w:pPr>
        <w:rPr>
          <w:rFonts w:ascii="仿宋_GB2312" w:eastAsia="仿宋_GB2312" w:hAnsi="仿宋_GB2312" w:cs="仿宋_GB2312"/>
          <w:sz w:val="32"/>
          <w:szCs w:val="32"/>
        </w:rPr>
      </w:pPr>
    </w:p>
    <w:p w:rsidR="00C036DA" w:rsidRDefault="00C036DA">
      <w:pPr>
        <w:rPr>
          <w:rFonts w:ascii="宋体" w:cs="宋体"/>
          <w:b/>
          <w:bCs/>
          <w:sz w:val="32"/>
          <w:szCs w:val="32"/>
        </w:rPr>
      </w:pPr>
    </w:p>
    <w:p w:rsidR="00C036DA" w:rsidRDefault="00C036DA">
      <w:pPr>
        <w:jc w:val="center"/>
        <w:rPr>
          <w:rFonts w:ascii="宋体" w:cs="宋体"/>
          <w:b/>
          <w:bCs/>
          <w:sz w:val="32"/>
          <w:szCs w:val="32"/>
        </w:rPr>
      </w:pPr>
      <w:r>
        <w:rPr>
          <w:rFonts w:ascii="宋体" w:hAnsi="宋体" w:cs="宋体" w:hint="eastAsia"/>
          <w:b/>
          <w:bCs/>
          <w:sz w:val="32"/>
          <w:szCs w:val="32"/>
        </w:rPr>
        <w:t>一般公共预算财政拨款支出决算表（按功能分类科目）</w:t>
      </w:r>
    </w:p>
    <w:p w:rsidR="00C036DA" w:rsidRDefault="00C036DA">
      <w:pPr>
        <w:rPr>
          <w:rFonts w:ascii="宋体" w:cs="宋体"/>
          <w:b/>
          <w:bCs/>
          <w:szCs w:val="21"/>
        </w:rPr>
      </w:pPr>
      <w:r>
        <w:rPr>
          <w:rFonts w:ascii="宋体" w:hAnsi="宋体" w:cs="宋体"/>
          <w:b/>
          <w:bCs/>
          <w:szCs w:val="21"/>
        </w:rPr>
        <w:t xml:space="preserve">                                                                           </w:t>
      </w:r>
      <w:r>
        <w:rPr>
          <w:rFonts w:ascii="宋体" w:hAnsi="宋体" w:cs="宋体" w:hint="eastAsia"/>
          <w:b/>
          <w:bCs/>
          <w:szCs w:val="21"/>
        </w:rPr>
        <w:t>公开</w:t>
      </w:r>
      <w:r>
        <w:rPr>
          <w:rFonts w:ascii="宋体" w:hAnsi="宋体" w:cs="宋体"/>
          <w:b/>
          <w:bCs/>
          <w:szCs w:val="21"/>
        </w:rPr>
        <w:t>05</w:t>
      </w:r>
      <w:r>
        <w:rPr>
          <w:rFonts w:ascii="宋体" w:hAnsi="宋体" w:cs="宋体" w:hint="eastAsia"/>
          <w:b/>
          <w:bCs/>
          <w:szCs w:val="21"/>
        </w:rPr>
        <w:t>表</w:t>
      </w:r>
    </w:p>
    <w:p w:rsidR="00C036DA" w:rsidRDefault="00C036DA">
      <w:pPr>
        <w:rPr>
          <w:rFonts w:ascii="宋体" w:cs="宋体"/>
          <w:b/>
          <w:bCs/>
          <w:szCs w:val="21"/>
        </w:rPr>
      </w:pPr>
      <w:r>
        <w:rPr>
          <w:rFonts w:ascii="宋体" w:hAnsi="宋体" w:cs="宋体" w:hint="eastAsia"/>
          <w:b/>
          <w:bCs/>
          <w:szCs w:val="21"/>
        </w:rPr>
        <w:t>编制部门：杨陵区李台街道办事处（汇总）</w:t>
      </w:r>
      <w:r>
        <w:rPr>
          <w:rFonts w:ascii="宋体" w:hAnsi="宋体" w:cs="宋体"/>
          <w:b/>
          <w:bCs/>
          <w:szCs w:val="21"/>
        </w:rPr>
        <w:t xml:space="preserve">                                </w:t>
      </w:r>
      <w:r>
        <w:rPr>
          <w:rFonts w:ascii="宋体" w:hAnsi="宋体" w:cs="宋体" w:hint="eastAsia"/>
          <w:b/>
          <w:bCs/>
          <w:szCs w:val="21"/>
        </w:rPr>
        <w:t>金额单位：万元</w:t>
      </w:r>
    </w:p>
    <w:tbl>
      <w:tblPr>
        <w:tblW w:w="8848" w:type="dxa"/>
        <w:tblLayout w:type="fixed"/>
        <w:tblCellMar>
          <w:top w:w="15" w:type="dxa"/>
          <w:left w:w="15" w:type="dxa"/>
          <w:bottom w:w="15" w:type="dxa"/>
          <w:right w:w="15" w:type="dxa"/>
        </w:tblCellMar>
        <w:tblLook w:val="00A0"/>
      </w:tblPr>
      <w:tblGrid>
        <w:gridCol w:w="1170"/>
        <w:gridCol w:w="1537"/>
        <w:gridCol w:w="1006"/>
        <w:gridCol w:w="1020"/>
        <w:gridCol w:w="935"/>
        <w:gridCol w:w="1039"/>
        <w:gridCol w:w="1020"/>
        <w:gridCol w:w="1121"/>
      </w:tblGrid>
      <w:tr w:rsidR="00C036DA">
        <w:trPr>
          <w:trHeight w:val="414"/>
        </w:trPr>
        <w:tc>
          <w:tcPr>
            <w:tcW w:w="2707" w:type="dxa"/>
            <w:gridSpan w:val="2"/>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b/>
                <w:color w:val="000000"/>
                <w:szCs w:val="21"/>
              </w:rPr>
            </w:pPr>
            <w:r>
              <w:rPr>
                <w:rFonts w:ascii="宋体" w:hAnsi="宋体" w:cs="宋体" w:hint="eastAsia"/>
                <w:b/>
                <w:color w:val="000000"/>
                <w:kern w:val="0"/>
                <w:szCs w:val="21"/>
              </w:rPr>
              <w:t>项</w:t>
            </w:r>
            <w:r>
              <w:rPr>
                <w:rFonts w:ascii="宋体" w:hAnsi="宋体" w:cs="宋体"/>
                <w:b/>
                <w:color w:val="000000"/>
                <w:kern w:val="0"/>
                <w:szCs w:val="21"/>
              </w:rPr>
              <w:t xml:space="preserve">    </w:t>
            </w:r>
            <w:r>
              <w:rPr>
                <w:rFonts w:ascii="宋体" w:hAnsi="宋体" w:cs="宋体" w:hint="eastAsia"/>
                <w:b/>
                <w:color w:val="000000"/>
                <w:kern w:val="0"/>
                <w:szCs w:val="21"/>
              </w:rPr>
              <w:t>目</w:t>
            </w:r>
          </w:p>
        </w:tc>
        <w:tc>
          <w:tcPr>
            <w:tcW w:w="1006" w:type="dxa"/>
            <w:vMerge w:val="restart"/>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b/>
                <w:color w:val="000000"/>
                <w:szCs w:val="21"/>
              </w:rPr>
            </w:pPr>
            <w:r>
              <w:rPr>
                <w:rFonts w:ascii="宋体" w:hAnsi="宋体" w:cs="宋体" w:hint="eastAsia"/>
                <w:b/>
                <w:color w:val="000000"/>
                <w:kern w:val="0"/>
                <w:szCs w:val="21"/>
              </w:rPr>
              <w:t>本年支出合计</w:t>
            </w:r>
          </w:p>
        </w:tc>
        <w:tc>
          <w:tcPr>
            <w:tcW w:w="2994" w:type="dxa"/>
            <w:gridSpan w:val="3"/>
            <w:tcBorders>
              <w:top w:val="single" w:sz="4" w:space="0" w:color="000000"/>
              <w:left w:val="single" w:sz="4" w:space="0" w:color="000000"/>
              <w:right w:val="single" w:sz="4" w:space="0" w:color="000000"/>
            </w:tcBorders>
            <w:vAlign w:val="center"/>
          </w:tcPr>
          <w:p w:rsidR="00C036DA" w:rsidRDefault="00C036DA">
            <w:pPr>
              <w:widowControl/>
              <w:jc w:val="center"/>
              <w:textAlignment w:val="center"/>
              <w:rPr>
                <w:rFonts w:ascii="宋体" w:cs="宋体"/>
                <w:b/>
                <w:color w:val="000000"/>
                <w:szCs w:val="21"/>
              </w:rPr>
            </w:pPr>
            <w:r>
              <w:rPr>
                <w:rFonts w:ascii="宋体" w:hAnsi="宋体" w:cs="宋体" w:hint="eastAsia"/>
                <w:b/>
                <w:color w:val="000000"/>
                <w:kern w:val="0"/>
                <w:szCs w:val="21"/>
              </w:rPr>
              <w:t>基本支出</w:t>
            </w:r>
          </w:p>
        </w:tc>
        <w:tc>
          <w:tcPr>
            <w:tcW w:w="1020" w:type="dxa"/>
            <w:vMerge w:val="restart"/>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b/>
                <w:color w:val="000000"/>
                <w:szCs w:val="21"/>
              </w:rPr>
            </w:pPr>
            <w:r>
              <w:rPr>
                <w:rFonts w:ascii="宋体" w:hAnsi="宋体" w:cs="宋体" w:hint="eastAsia"/>
                <w:b/>
                <w:color w:val="000000"/>
                <w:kern w:val="0"/>
                <w:szCs w:val="21"/>
              </w:rPr>
              <w:t>项目支出</w:t>
            </w:r>
          </w:p>
        </w:tc>
        <w:tc>
          <w:tcPr>
            <w:tcW w:w="1121" w:type="dxa"/>
            <w:vMerge w:val="restart"/>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b/>
                <w:color w:val="000000"/>
                <w:szCs w:val="21"/>
              </w:rPr>
            </w:pPr>
            <w:r>
              <w:rPr>
                <w:rFonts w:ascii="宋体" w:hAnsi="宋体" w:cs="宋体" w:hint="eastAsia"/>
                <w:b/>
                <w:color w:val="000000"/>
                <w:kern w:val="0"/>
                <w:szCs w:val="21"/>
              </w:rPr>
              <w:t>备注</w:t>
            </w:r>
          </w:p>
        </w:tc>
      </w:tr>
      <w:tr w:rsidR="00C036DA">
        <w:trPr>
          <w:trHeight w:val="781"/>
        </w:trPr>
        <w:tc>
          <w:tcPr>
            <w:tcW w:w="117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b/>
                <w:color w:val="000000"/>
                <w:szCs w:val="21"/>
              </w:rPr>
            </w:pPr>
            <w:r>
              <w:rPr>
                <w:rFonts w:ascii="宋体" w:hAnsi="宋体" w:cs="宋体" w:hint="eastAsia"/>
                <w:b/>
                <w:color w:val="000000"/>
                <w:kern w:val="0"/>
                <w:szCs w:val="21"/>
              </w:rPr>
              <w:t>功能分类科目编码</w:t>
            </w:r>
          </w:p>
        </w:tc>
        <w:tc>
          <w:tcPr>
            <w:tcW w:w="1537"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b/>
                <w:color w:val="000000"/>
                <w:szCs w:val="21"/>
              </w:rPr>
            </w:pPr>
            <w:r>
              <w:rPr>
                <w:rFonts w:ascii="宋体" w:hAnsi="宋体" w:cs="宋体" w:hint="eastAsia"/>
                <w:b/>
                <w:color w:val="000000"/>
                <w:kern w:val="0"/>
                <w:szCs w:val="21"/>
              </w:rPr>
              <w:t>科目名称</w:t>
            </w:r>
          </w:p>
        </w:tc>
        <w:tc>
          <w:tcPr>
            <w:tcW w:w="1006" w:type="dxa"/>
            <w:vMerge/>
            <w:tcBorders>
              <w:top w:val="single" w:sz="4" w:space="0" w:color="000000"/>
              <w:left w:val="single" w:sz="4" w:space="0" w:color="000000"/>
              <w:bottom w:val="single" w:sz="4" w:space="0" w:color="000000"/>
              <w:right w:val="single" w:sz="4" w:space="0" w:color="000000"/>
            </w:tcBorders>
            <w:vAlign w:val="center"/>
          </w:tcPr>
          <w:p w:rsidR="00C036DA" w:rsidRDefault="00C036DA">
            <w:pPr>
              <w:jc w:val="center"/>
              <w:rPr>
                <w:rFonts w:ascii="宋体" w:cs="宋体"/>
                <w:b/>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b/>
                <w:color w:val="000000"/>
                <w:szCs w:val="21"/>
              </w:rPr>
            </w:pPr>
            <w:r>
              <w:rPr>
                <w:rFonts w:ascii="宋体" w:hAnsi="宋体" w:cs="宋体" w:hint="eastAsia"/>
                <w:b/>
                <w:color w:val="000000"/>
                <w:kern w:val="0"/>
                <w:szCs w:val="21"/>
              </w:rPr>
              <w:t>小计</w:t>
            </w:r>
          </w:p>
        </w:tc>
        <w:tc>
          <w:tcPr>
            <w:tcW w:w="935"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b/>
                <w:color w:val="000000"/>
                <w:szCs w:val="21"/>
              </w:rPr>
            </w:pPr>
            <w:r>
              <w:rPr>
                <w:rFonts w:ascii="宋体" w:hAnsi="宋体" w:cs="宋体" w:hint="eastAsia"/>
                <w:b/>
                <w:color w:val="000000"/>
                <w:kern w:val="0"/>
                <w:szCs w:val="21"/>
              </w:rPr>
              <w:t>人员经费</w:t>
            </w:r>
          </w:p>
        </w:tc>
        <w:tc>
          <w:tcPr>
            <w:tcW w:w="1039"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b/>
                <w:color w:val="000000"/>
                <w:szCs w:val="21"/>
              </w:rPr>
            </w:pPr>
            <w:r>
              <w:rPr>
                <w:rFonts w:ascii="宋体" w:hAnsi="宋体" w:cs="宋体" w:hint="eastAsia"/>
                <w:b/>
                <w:color w:val="000000"/>
                <w:kern w:val="0"/>
                <w:szCs w:val="21"/>
              </w:rPr>
              <w:t>公用经费</w:t>
            </w: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C036DA" w:rsidRDefault="00C036DA">
            <w:pPr>
              <w:jc w:val="center"/>
              <w:rPr>
                <w:rFonts w:ascii="宋体" w:cs="宋体"/>
                <w:b/>
                <w:color w:val="000000"/>
                <w:szCs w:val="21"/>
              </w:rPr>
            </w:pPr>
          </w:p>
        </w:tc>
        <w:tc>
          <w:tcPr>
            <w:tcW w:w="1121" w:type="dxa"/>
            <w:vMerge/>
            <w:tcBorders>
              <w:top w:val="single" w:sz="4" w:space="0" w:color="000000"/>
              <w:left w:val="single" w:sz="4" w:space="0" w:color="000000"/>
              <w:bottom w:val="single" w:sz="4" w:space="0" w:color="000000"/>
              <w:right w:val="single" w:sz="4" w:space="0" w:color="000000"/>
            </w:tcBorders>
            <w:vAlign w:val="center"/>
          </w:tcPr>
          <w:p w:rsidR="00C036DA" w:rsidRDefault="00C036DA">
            <w:pPr>
              <w:jc w:val="center"/>
              <w:rPr>
                <w:rFonts w:ascii="宋体" w:cs="宋体"/>
                <w:b/>
                <w:color w:val="000000"/>
                <w:szCs w:val="21"/>
              </w:rPr>
            </w:pPr>
          </w:p>
        </w:tc>
      </w:tr>
      <w:tr w:rsidR="00C036DA">
        <w:trPr>
          <w:trHeight w:val="414"/>
        </w:trPr>
        <w:tc>
          <w:tcPr>
            <w:tcW w:w="2707" w:type="dxa"/>
            <w:gridSpan w:val="2"/>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color w:val="000000"/>
                <w:szCs w:val="21"/>
              </w:rPr>
            </w:pPr>
            <w:r>
              <w:rPr>
                <w:rFonts w:ascii="宋体" w:hAnsi="宋体" w:cs="宋体" w:hint="eastAsia"/>
                <w:b/>
                <w:bCs/>
                <w:color w:val="000000"/>
                <w:kern w:val="0"/>
                <w:szCs w:val="21"/>
              </w:rPr>
              <w:t>合计</w:t>
            </w:r>
          </w:p>
        </w:tc>
        <w:tc>
          <w:tcPr>
            <w:tcW w:w="100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1,095.63</w:t>
            </w:r>
          </w:p>
        </w:tc>
        <w:tc>
          <w:tcPr>
            <w:tcW w:w="102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751.85</w:t>
            </w:r>
          </w:p>
        </w:tc>
        <w:tc>
          <w:tcPr>
            <w:tcW w:w="935"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708.94</w:t>
            </w:r>
          </w:p>
        </w:tc>
        <w:tc>
          <w:tcPr>
            <w:tcW w:w="1039"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42.91</w:t>
            </w:r>
          </w:p>
        </w:tc>
        <w:tc>
          <w:tcPr>
            <w:tcW w:w="102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343.78</w:t>
            </w:r>
          </w:p>
        </w:tc>
        <w:tc>
          <w:tcPr>
            <w:tcW w:w="1121"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r>
      <w:tr w:rsidR="00C036DA">
        <w:trPr>
          <w:trHeight w:val="781"/>
        </w:trPr>
        <w:tc>
          <w:tcPr>
            <w:tcW w:w="117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2"/>
                <w:szCs w:val="22"/>
              </w:rPr>
              <w:t>201</w:t>
            </w:r>
          </w:p>
        </w:tc>
        <w:tc>
          <w:tcPr>
            <w:tcW w:w="1537"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hint="eastAsia"/>
                <w:color w:val="000000"/>
                <w:kern w:val="0"/>
                <w:sz w:val="22"/>
                <w:szCs w:val="22"/>
              </w:rPr>
              <w:t>一般公共服务支出</w:t>
            </w:r>
          </w:p>
        </w:tc>
        <w:tc>
          <w:tcPr>
            <w:tcW w:w="100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789.69</w:t>
            </w:r>
          </w:p>
        </w:tc>
        <w:tc>
          <w:tcPr>
            <w:tcW w:w="102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751.85</w:t>
            </w:r>
          </w:p>
        </w:tc>
        <w:tc>
          <w:tcPr>
            <w:tcW w:w="935"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708.94</w:t>
            </w:r>
          </w:p>
        </w:tc>
        <w:tc>
          <w:tcPr>
            <w:tcW w:w="1039"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42.91</w:t>
            </w:r>
          </w:p>
        </w:tc>
        <w:tc>
          <w:tcPr>
            <w:tcW w:w="102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37.84</w:t>
            </w:r>
          </w:p>
        </w:tc>
        <w:tc>
          <w:tcPr>
            <w:tcW w:w="1121"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r>
      <w:tr w:rsidR="00C036DA">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2"/>
                <w:szCs w:val="22"/>
              </w:rPr>
              <w:t>20103</w:t>
            </w:r>
          </w:p>
        </w:tc>
        <w:tc>
          <w:tcPr>
            <w:tcW w:w="1537"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hint="eastAsia"/>
                <w:color w:val="000000"/>
                <w:kern w:val="0"/>
                <w:sz w:val="22"/>
                <w:szCs w:val="22"/>
              </w:rPr>
              <w:t>政府办公厅（室）及相关机构事务</w:t>
            </w:r>
          </w:p>
        </w:tc>
        <w:tc>
          <w:tcPr>
            <w:tcW w:w="100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773.85</w:t>
            </w:r>
          </w:p>
        </w:tc>
        <w:tc>
          <w:tcPr>
            <w:tcW w:w="102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751.85</w:t>
            </w:r>
          </w:p>
        </w:tc>
        <w:tc>
          <w:tcPr>
            <w:tcW w:w="935"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708.94</w:t>
            </w:r>
          </w:p>
        </w:tc>
        <w:tc>
          <w:tcPr>
            <w:tcW w:w="1039"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42.91</w:t>
            </w:r>
          </w:p>
        </w:tc>
        <w:tc>
          <w:tcPr>
            <w:tcW w:w="102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22.00</w:t>
            </w:r>
          </w:p>
        </w:tc>
        <w:tc>
          <w:tcPr>
            <w:tcW w:w="1121"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r>
      <w:tr w:rsidR="00C036DA">
        <w:trPr>
          <w:trHeight w:val="781"/>
        </w:trPr>
        <w:tc>
          <w:tcPr>
            <w:tcW w:w="117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2"/>
                <w:szCs w:val="22"/>
              </w:rPr>
              <w:t>2010301</w:t>
            </w:r>
          </w:p>
        </w:tc>
        <w:tc>
          <w:tcPr>
            <w:tcW w:w="1537"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2"/>
                <w:szCs w:val="22"/>
              </w:rPr>
              <w:t xml:space="preserve">  </w:t>
            </w:r>
            <w:r>
              <w:rPr>
                <w:rFonts w:ascii="宋体" w:hAnsi="宋体" w:cs="宋体" w:hint="eastAsia"/>
                <w:color w:val="000000"/>
                <w:kern w:val="0"/>
                <w:sz w:val="22"/>
                <w:szCs w:val="22"/>
              </w:rPr>
              <w:t>行政运行</w:t>
            </w:r>
          </w:p>
        </w:tc>
        <w:tc>
          <w:tcPr>
            <w:tcW w:w="100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294.47</w:t>
            </w:r>
          </w:p>
        </w:tc>
        <w:tc>
          <w:tcPr>
            <w:tcW w:w="102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294.47</w:t>
            </w:r>
          </w:p>
        </w:tc>
        <w:tc>
          <w:tcPr>
            <w:tcW w:w="935"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251.56</w:t>
            </w:r>
          </w:p>
        </w:tc>
        <w:tc>
          <w:tcPr>
            <w:tcW w:w="1039"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42.91</w:t>
            </w:r>
          </w:p>
        </w:tc>
        <w:tc>
          <w:tcPr>
            <w:tcW w:w="102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121"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r>
      <w:tr w:rsidR="00C036DA">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2"/>
                <w:szCs w:val="22"/>
              </w:rPr>
              <w:t>2010350</w:t>
            </w:r>
          </w:p>
        </w:tc>
        <w:tc>
          <w:tcPr>
            <w:tcW w:w="1537"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2"/>
                <w:szCs w:val="22"/>
              </w:rPr>
              <w:t xml:space="preserve">  </w:t>
            </w:r>
            <w:r>
              <w:rPr>
                <w:rFonts w:ascii="宋体" w:hAnsi="宋体" w:cs="宋体" w:hint="eastAsia"/>
                <w:color w:val="000000"/>
                <w:kern w:val="0"/>
                <w:sz w:val="22"/>
                <w:szCs w:val="22"/>
              </w:rPr>
              <w:t>事业运行</w:t>
            </w:r>
          </w:p>
        </w:tc>
        <w:tc>
          <w:tcPr>
            <w:tcW w:w="100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457.38</w:t>
            </w:r>
          </w:p>
        </w:tc>
        <w:tc>
          <w:tcPr>
            <w:tcW w:w="102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457.38</w:t>
            </w:r>
          </w:p>
        </w:tc>
        <w:tc>
          <w:tcPr>
            <w:tcW w:w="935"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457.38</w:t>
            </w:r>
          </w:p>
        </w:tc>
        <w:tc>
          <w:tcPr>
            <w:tcW w:w="1039"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02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121"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r>
      <w:tr w:rsidR="00C036DA">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2"/>
                <w:szCs w:val="22"/>
              </w:rPr>
              <w:t>2010399</w:t>
            </w:r>
          </w:p>
        </w:tc>
        <w:tc>
          <w:tcPr>
            <w:tcW w:w="1537"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2"/>
                <w:szCs w:val="22"/>
              </w:rPr>
              <w:t xml:space="preserve">  </w:t>
            </w:r>
            <w:r>
              <w:rPr>
                <w:rFonts w:ascii="宋体" w:hAnsi="宋体" w:cs="宋体" w:hint="eastAsia"/>
                <w:color w:val="000000"/>
                <w:kern w:val="0"/>
                <w:sz w:val="22"/>
                <w:szCs w:val="22"/>
              </w:rPr>
              <w:t>其他政府办公厅（室）及相关机构事务支出</w:t>
            </w:r>
          </w:p>
        </w:tc>
        <w:tc>
          <w:tcPr>
            <w:tcW w:w="100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22.00</w:t>
            </w:r>
          </w:p>
        </w:tc>
        <w:tc>
          <w:tcPr>
            <w:tcW w:w="102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935"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039"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02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22.00</w:t>
            </w:r>
          </w:p>
        </w:tc>
        <w:tc>
          <w:tcPr>
            <w:tcW w:w="1121"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r>
      <w:tr w:rsidR="00C036DA">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2"/>
                <w:szCs w:val="22"/>
              </w:rPr>
              <w:t>20132</w:t>
            </w:r>
          </w:p>
        </w:tc>
        <w:tc>
          <w:tcPr>
            <w:tcW w:w="1537"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hint="eastAsia"/>
                <w:color w:val="000000"/>
                <w:kern w:val="0"/>
                <w:sz w:val="22"/>
                <w:szCs w:val="22"/>
              </w:rPr>
              <w:t>组织事务</w:t>
            </w:r>
          </w:p>
        </w:tc>
        <w:tc>
          <w:tcPr>
            <w:tcW w:w="100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15.85</w:t>
            </w:r>
          </w:p>
        </w:tc>
        <w:tc>
          <w:tcPr>
            <w:tcW w:w="102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935"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039"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02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15.85</w:t>
            </w:r>
          </w:p>
        </w:tc>
        <w:tc>
          <w:tcPr>
            <w:tcW w:w="1121"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r>
      <w:tr w:rsidR="00C036DA">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2"/>
                <w:szCs w:val="22"/>
              </w:rPr>
              <w:t>2013299</w:t>
            </w:r>
          </w:p>
        </w:tc>
        <w:tc>
          <w:tcPr>
            <w:tcW w:w="1537"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2"/>
                <w:szCs w:val="22"/>
              </w:rPr>
              <w:t xml:space="preserve">  </w:t>
            </w:r>
            <w:r>
              <w:rPr>
                <w:rFonts w:ascii="宋体" w:hAnsi="宋体" w:cs="宋体" w:hint="eastAsia"/>
                <w:color w:val="000000"/>
                <w:kern w:val="0"/>
                <w:sz w:val="22"/>
                <w:szCs w:val="22"/>
              </w:rPr>
              <w:t>其他组织事务支出</w:t>
            </w:r>
          </w:p>
        </w:tc>
        <w:tc>
          <w:tcPr>
            <w:tcW w:w="100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15.85</w:t>
            </w:r>
          </w:p>
        </w:tc>
        <w:tc>
          <w:tcPr>
            <w:tcW w:w="102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935"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039"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02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15.85</w:t>
            </w:r>
          </w:p>
        </w:tc>
        <w:tc>
          <w:tcPr>
            <w:tcW w:w="1121"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r>
      <w:tr w:rsidR="00C036DA">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2"/>
                <w:szCs w:val="22"/>
              </w:rPr>
              <w:t>208</w:t>
            </w:r>
          </w:p>
        </w:tc>
        <w:tc>
          <w:tcPr>
            <w:tcW w:w="1537"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hint="eastAsia"/>
                <w:color w:val="000000"/>
                <w:kern w:val="0"/>
                <w:sz w:val="22"/>
                <w:szCs w:val="22"/>
              </w:rPr>
              <w:t>社会保障和就业支出</w:t>
            </w:r>
          </w:p>
        </w:tc>
        <w:tc>
          <w:tcPr>
            <w:tcW w:w="100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129.14</w:t>
            </w:r>
          </w:p>
        </w:tc>
        <w:tc>
          <w:tcPr>
            <w:tcW w:w="102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935"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039"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02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129.14</w:t>
            </w:r>
          </w:p>
        </w:tc>
        <w:tc>
          <w:tcPr>
            <w:tcW w:w="1121"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r>
      <w:tr w:rsidR="00C036DA">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2"/>
                <w:szCs w:val="22"/>
              </w:rPr>
              <w:t>20802</w:t>
            </w:r>
          </w:p>
        </w:tc>
        <w:tc>
          <w:tcPr>
            <w:tcW w:w="1537"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hint="eastAsia"/>
                <w:color w:val="000000"/>
                <w:kern w:val="0"/>
                <w:sz w:val="22"/>
                <w:szCs w:val="22"/>
              </w:rPr>
              <w:t>民政管理事务</w:t>
            </w:r>
          </w:p>
        </w:tc>
        <w:tc>
          <w:tcPr>
            <w:tcW w:w="100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76.64</w:t>
            </w:r>
          </w:p>
        </w:tc>
        <w:tc>
          <w:tcPr>
            <w:tcW w:w="102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935"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039"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02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76.64</w:t>
            </w:r>
          </w:p>
        </w:tc>
        <w:tc>
          <w:tcPr>
            <w:tcW w:w="1121"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r>
      <w:tr w:rsidR="00C036DA">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2"/>
                <w:szCs w:val="22"/>
              </w:rPr>
              <w:t>2080208</w:t>
            </w:r>
          </w:p>
        </w:tc>
        <w:tc>
          <w:tcPr>
            <w:tcW w:w="1537"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2"/>
                <w:szCs w:val="22"/>
              </w:rPr>
              <w:t xml:space="preserve">  </w:t>
            </w:r>
            <w:r>
              <w:rPr>
                <w:rFonts w:ascii="宋体" w:hAnsi="宋体" w:cs="宋体" w:hint="eastAsia"/>
                <w:color w:val="000000"/>
                <w:kern w:val="0"/>
                <w:sz w:val="22"/>
                <w:szCs w:val="22"/>
              </w:rPr>
              <w:t>基层政权和社区建设</w:t>
            </w:r>
          </w:p>
        </w:tc>
        <w:tc>
          <w:tcPr>
            <w:tcW w:w="100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76.64</w:t>
            </w:r>
          </w:p>
        </w:tc>
        <w:tc>
          <w:tcPr>
            <w:tcW w:w="102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935"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039"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02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76.64</w:t>
            </w:r>
          </w:p>
        </w:tc>
        <w:tc>
          <w:tcPr>
            <w:tcW w:w="1121"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r>
      <w:tr w:rsidR="00C036DA">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2"/>
                <w:szCs w:val="22"/>
              </w:rPr>
              <w:t>20807</w:t>
            </w:r>
          </w:p>
        </w:tc>
        <w:tc>
          <w:tcPr>
            <w:tcW w:w="1537"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hint="eastAsia"/>
                <w:color w:val="000000"/>
                <w:kern w:val="0"/>
                <w:sz w:val="22"/>
                <w:szCs w:val="22"/>
              </w:rPr>
              <w:t>就业补助</w:t>
            </w:r>
          </w:p>
        </w:tc>
        <w:tc>
          <w:tcPr>
            <w:tcW w:w="100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52.50</w:t>
            </w:r>
          </w:p>
        </w:tc>
        <w:tc>
          <w:tcPr>
            <w:tcW w:w="102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935"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039"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02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52.50</w:t>
            </w:r>
          </w:p>
        </w:tc>
        <w:tc>
          <w:tcPr>
            <w:tcW w:w="1121"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r>
      <w:tr w:rsidR="00C036DA">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2"/>
                <w:szCs w:val="22"/>
              </w:rPr>
              <w:t>2080799</w:t>
            </w:r>
          </w:p>
        </w:tc>
        <w:tc>
          <w:tcPr>
            <w:tcW w:w="1537"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2"/>
                <w:szCs w:val="22"/>
              </w:rPr>
              <w:t xml:space="preserve">  </w:t>
            </w:r>
            <w:r>
              <w:rPr>
                <w:rFonts w:ascii="宋体" w:hAnsi="宋体" w:cs="宋体" w:hint="eastAsia"/>
                <w:color w:val="000000"/>
                <w:kern w:val="0"/>
                <w:sz w:val="22"/>
                <w:szCs w:val="22"/>
              </w:rPr>
              <w:t>其他就业补助支出</w:t>
            </w:r>
          </w:p>
        </w:tc>
        <w:tc>
          <w:tcPr>
            <w:tcW w:w="100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52.50</w:t>
            </w:r>
          </w:p>
        </w:tc>
        <w:tc>
          <w:tcPr>
            <w:tcW w:w="102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935"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039"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02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52.50</w:t>
            </w:r>
          </w:p>
        </w:tc>
        <w:tc>
          <w:tcPr>
            <w:tcW w:w="1121"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r>
      <w:tr w:rsidR="00C036DA">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2"/>
                <w:szCs w:val="22"/>
              </w:rPr>
              <w:t>210</w:t>
            </w:r>
          </w:p>
        </w:tc>
        <w:tc>
          <w:tcPr>
            <w:tcW w:w="1537"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hint="eastAsia"/>
                <w:color w:val="000000"/>
                <w:kern w:val="0"/>
                <w:sz w:val="22"/>
                <w:szCs w:val="22"/>
              </w:rPr>
              <w:t>卫生健康支出</w:t>
            </w:r>
          </w:p>
        </w:tc>
        <w:tc>
          <w:tcPr>
            <w:tcW w:w="100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29.43</w:t>
            </w:r>
          </w:p>
        </w:tc>
        <w:tc>
          <w:tcPr>
            <w:tcW w:w="102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935"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039"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02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29.43</w:t>
            </w:r>
          </w:p>
        </w:tc>
        <w:tc>
          <w:tcPr>
            <w:tcW w:w="1121"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r>
      <w:tr w:rsidR="00C036DA">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2"/>
                <w:szCs w:val="22"/>
              </w:rPr>
              <w:t>21007</w:t>
            </w:r>
          </w:p>
        </w:tc>
        <w:tc>
          <w:tcPr>
            <w:tcW w:w="1537"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hint="eastAsia"/>
                <w:color w:val="000000"/>
                <w:kern w:val="0"/>
                <w:sz w:val="22"/>
                <w:szCs w:val="22"/>
              </w:rPr>
              <w:t>计划生育事务</w:t>
            </w:r>
          </w:p>
        </w:tc>
        <w:tc>
          <w:tcPr>
            <w:tcW w:w="100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29.43</w:t>
            </w:r>
          </w:p>
        </w:tc>
        <w:tc>
          <w:tcPr>
            <w:tcW w:w="102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935"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039"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02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29.43</w:t>
            </w:r>
          </w:p>
        </w:tc>
        <w:tc>
          <w:tcPr>
            <w:tcW w:w="1121"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r>
      <w:tr w:rsidR="00C036DA">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2"/>
                <w:szCs w:val="22"/>
              </w:rPr>
              <w:t>2100799</w:t>
            </w:r>
          </w:p>
        </w:tc>
        <w:tc>
          <w:tcPr>
            <w:tcW w:w="1537"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2"/>
                <w:szCs w:val="22"/>
              </w:rPr>
              <w:t xml:space="preserve">  </w:t>
            </w:r>
            <w:r>
              <w:rPr>
                <w:rFonts w:ascii="宋体" w:hAnsi="宋体" w:cs="宋体" w:hint="eastAsia"/>
                <w:color w:val="000000"/>
                <w:kern w:val="0"/>
                <w:sz w:val="22"/>
                <w:szCs w:val="22"/>
              </w:rPr>
              <w:t>其他计划生育事务支出</w:t>
            </w:r>
          </w:p>
        </w:tc>
        <w:tc>
          <w:tcPr>
            <w:tcW w:w="100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29.43</w:t>
            </w:r>
          </w:p>
        </w:tc>
        <w:tc>
          <w:tcPr>
            <w:tcW w:w="102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935"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039"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02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29.43</w:t>
            </w:r>
          </w:p>
        </w:tc>
        <w:tc>
          <w:tcPr>
            <w:tcW w:w="1121"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r>
      <w:tr w:rsidR="00C036DA">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2"/>
                <w:szCs w:val="22"/>
              </w:rPr>
              <w:t>211</w:t>
            </w:r>
          </w:p>
        </w:tc>
        <w:tc>
          <w:tcPr>
            <w:tcW w:w="1537"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hint="eastAsia"/>
                <w:color w:val="000000"/>
                <w:kern w:val="0"/>
                <w:sz w:val="22"/>
                <w:szCs w:val="22"/>
              </w:rPr>
              <w:t>节能环保支出</w:t>
            </w:r>
          </w:p>
        </w:tc>
        <w:tc>
          <w:tcPr>
            <w:tcW w:w="100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25.39</w:t>
            </w:r>
          </w:p>
        </w:tc>
        <w:tc>
          <w:tcPr>
            <w:tcW w:w="102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935"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039"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02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25.39</w:t>
            </w:r>
          </w:p>
        </w:tc>
        <w:tc>
          <w:tcPr>
            <w:tcW w:w="1121"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r>
      <w:tr w:rsidR="00C036DA">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2"/>
                <w:szCs w:val="22"/>
              </w:rPr>
              <w:t>21101</w:t>
            </w:r>
          </w:p>
        </w:tc>
        <w:tc>
          <w:tcPr>
            <w:tcW w:w="1537"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hint="eastAsia"/>
                <w:color w:val="000000"/>
                <w:kern w:val="0"/>
                <w:sz w:val="22"/>
                <w:szCs w:val="22"/>
              </w:rPr>
              <w:t>环境保护管理事务</w:t>
            </w:r>
          </w:p>
        </w:tc>
        <w:tc>
          <w:tcPr>
            <w:tcW w:w="100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17.13</w:t>
            </w:r>
          </w:p>
        </w:tc>
        <w:tc>
          <w:tcPr>
            <w:tcW w:w="102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935"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039"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02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17.13</w:t>
            </w:r>
          </w:p>
        </w:tc>
        <w:tc>
          <w:tcPr>
            <w:tcW w:w="1121"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r>
      <w:tr w:rsidR="00C036DA">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2"/>
                <w:szCs w:val="22"/>
              </w:rPr>
              <w:t>2110199</w:t>
            </w:r>
          </w:p>
        </w:tc>
        <w:tc>
          <w:tcPr>
            <w:tcW w:w="1537"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2"/>
                <w:szCs w:val="22"/>
              </w:rPr>
              <w:t xml:space="preserve">  </w:t>
            </w:r>
            <w:r>
              <w:rPr>
                <w:rFonts w:ascii="宋体" w:hAnsi="宋体" w:cs="宋体" w:hint="eastAsia"/>
                <w:color w:val="000000"/>
                <w:kern w:val="0"/>
                <w:sz w:val="22"/>
                <w:szCs w:val="22"/>
              </w:rPr>
              <w:t>其他环境保护管理事务支出</w:t>
            </w:r>
          </w:p>
        </w:tc>
        <w:tc>
          <w:tcPr>
            <w:tcW w:w="100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17.13</w:t>
            </w:r>
          </w:p>
        </w:tc>
        <w:tc>
          <w:tcPr>
            <w:tcW w:w="102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935"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039"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02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17.13</w:t>
            </w:r>
          </w:p>
        </w:tc>
        <w:tc>
          <w:tcPr>
            <w:tcW w:w="1121"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r>
      <w:tr w:rsidR="00C036DA">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2"/>
                <w:szCs w:val="22"/>
              </w:rPr>
              <w:t>21104</w:t>
            </w:r>
          </w:p>
        </w:tc>
        <w:tc>
          <w:tcPr>
            <w:tcW w:w="1537"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hint="eastAsia"/>
                <w:color w:val="000000"/>
                <w:kern w:val="0"/>
                <w:sz w:val="22"/>
                <w:szCs w:val="22"/>
              </w:rPr>
              <w:t>自然生态保护</w:t>
            </w:r>
          </w:p>
        </w:tc>
        <w:tc>
          <w:tcPr>
            <w:tcW w:w="100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8.26</w:t>
            </w:r>
          </w:p>
        </w:tc>
        <w:tc>
          <w:tcPr>
            <w:tcW w:w="102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935"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039"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02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8.26</w:t>
            </w:r>
          </w:p>
        </w:tc>
        <w:tc>
          <w:tcPr>
            <w:tcW w:w="1121"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r>
      <w:tr w:rsidR="00C036DA">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2"/>
                <w:szCs w:val="22"/>
              </w:rPr>
              <w:t>2110402</w:t>
            </w:r>
          </w:p>
        </w:tc>
        <w:tc>
          <w:tcPr>
            <w:tcW w:w="1537"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2"/>
                <w:szCs w:val="22"/>
              </w:rPr>
              <w:t xml:space="preserve">  </w:t>
            </w:r>
            <w:r>
              <w:rPr>
                <w:rFonts w:ascii="宋体" w:hAnsi="宋体" w:cs="宋体" w:hint="eastAsia"/>
                <w:color w:val="000000"/>
                <w:kern w:val="0"/>
                <w:sz w:val="22"/>
                <w:szCs w:val="22"/>
              </w:rPr>
              <w:t>农村环境保护</w:t>
            </w:r>
          </w:p>
        </w:tc>
        <w:tc>
          <w:tcPr>
            <w:tcW w:w="100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8.26</w:t>
            </w:r>
          </w:p>
        </w:tc>
        <w:tc>
          <w:tcPr>
            <w:tcW w:w="102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935"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039"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02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8.26</w:t>
            </w:r>
          </w:p>
        </w:tc>
        <w:tc>
          <w:tcPr>
            <w:tcW w:w="1121"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r>
      <w:tr w:rsidR="00C036DA">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2"/>
                <w:szCs w:val="22"/>
              </w:rPr>
              <w:t>212</w:t>
            </w:r>
          </w:p>
        </w:tc>
        <w:tc>
          <w:tcPr>
            <w:tcW w:w="1537"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hint="eastAsia"/>
                <w:color w:val="000000"/>
                <w:kern w:val="0"/>
                <w:sz w:val="22"/>
                <w:szCs w:val="22"/>
              </w:rPr>
              <w:t>城乡社区支出</w:t>
            </w:r>
          </w:p>
        </w:tc>
        <w:tc>
          <w:tcPr>
            <w:tcW w:w="100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90.58</w:t>
            </w:r>
          </w:p>
        </w:tc>
        <w:tc>
          <w:tcPr>
            <w:tcW w:w="102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935"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039"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02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90.58</w:t>
            </w:r>
          </w:p>
        </w:tc>
        <w:tc>
          <w:tcPr>
            <w:tcW w:w="1121"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r>
      <w:tr w:rsidR="00C036DA">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2"/>
                <w:szCs w:val="22"/>
              </w:rPr>
              <w:t>21205</w:t>
            </w:r>
          </w:p>
        </w:tc>
        <w:tc>
          <w:tcPr>
            <w:tcW w:w="1537"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hint="eastAsia"/>
                <w:color w:val="000000"/>
                <w:kern w:val="0"/>
                <w:sz w:val="22"/>
                <w:szCs w:val="22"/>
              </w:rPr>
              <w:t>城乡社区环境卫生</w:t>
            </w:r>
          </w:p>
        </w:tc>
        <w:tc>
          <w:tcPr>
            <w:tcW w:w="100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77.10</w:t>
            </w:r>
          </w:p>
        </w:tc>
        <w:tc>
          <w:tcPr>
            <w:tcW w:w="102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935"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039"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02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77.10</w:t>
            </w:r>
          </w:p>
        </w:tc>
        <w:tc>
          <w:tcPr>
            <w:tcW w:w="1121"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r>
      <w:tr w:rsidR="00C036DA">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2"/>
                <w:szCs w:val="22"/>
              </w:rPr>
              <w:t>2120501</w:t>
            </w:r>
          </w:p>
        </w:tc>
        <w:tc>
          <w:tcPr>
            <w:tcW w:w="1537"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2"/>
                <w:szCs w:val="22"/>
              </w:rPr>
              <w:t xml:space="preserve">  </w:t>
            </w:r>
            <w:r>
              <w:rPr>
                <w:rFonts w:ascii="宋体" w:hAnsi="宋体" w:cs="宋体" w:hint="eastAsia"/>
                <w:color w:val="000000"/>
                <w:kern w:val="0"/>
                <w:sz w:val="22"/>
                <w:szCs w:val="22"/>
              </w:rPr>
              <w:t>城乡社区环境卫生</w:t>
            </w:r>
          </w:p>
        </w:tc>
        <w:tc>
          <w:tcPr>
            <w:tcW w:w="100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77.10</w:t>
            </w:r>
          </w:p>
        </w:tc>
        <w:tc>
          <w:tcPr>
            <w:tcW w:w="102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935"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039"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02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77.10</w:t>
            </w:r>
          </w:p>
        </w:tc>
        <w:tc>
          <w:tcPr>
            <w:tcW w:w="1121"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r>
      <w:tr w:rsidR="00C036DA">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2"/>
                <w:szCs w:val="22"/>
              </w:rPr>
              <w:t>21299</w:t>
            </w:r>
          </w:p>
        </w:tc>
        <w:tc>
          <w:tcPr>
            <w:tcW w:w="1537"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hint="eastAsia"/>
                <w:color w:val="000000"/>
                <w:kern w:val="0"/>
                <w:sz w:val="22"/>
                <w:szCs w:val="22"/>
              </w:rPr>
              <w:t>其他城乡社区支出</w:t>
            </w:r>
          </w:p>
        </w:tc>
        <w:tc>
          <w:tcPr>
            <w:tcW w:w="100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13.48</w:t>
            </w:r>
          </w:p>
        </w:tc>
        <w:tc>
          <w:tcPr>
            <w:tcW w:w="102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935"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039"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02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13.48</w:t>
            </w:r>
          </w:p>
        </w:tc>
        <w:tc>
          <w:tcPr>
            <w:tcW w:w="1121"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r>
      <w:tr w:rsidR="00C036DA">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2"/>
                <w:szCs w:val="22"/>
              </w:rPr>
              <w:t>2129901</w:t>
            </w:r>
          </w:p>
        </w:tc>
        <w:tc>
          <w:tcPr>
            <w:tcW w:w="1537"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2"/>
                <w:szCs w:val="22"/>
              </w:rPr>
              <w:t xml:space="preserve">  </w:t>
            </w:r>
            <w:r>
              <w:rPr>
                <w:rFonts w:ascii="宋体" w:hAnsi="宋体" w:cs="宋体" w:hint="eastAsia"/>
                <w:color w:val="000000"/>
                <w:kern w:val="0"/>
                <w:sz w:val="22"/>
                <w:szCs w:val="22"/>
              </w:rPr>
              <w:t>其他城乡社区支出</w:t>
            </w:r>
          </w:p>
        </w:tc>
        <w:tc>
          <w:tcPr>
            <w:tcW w:w="100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13.48</w:t>
            </w:r>
          </w:p>
        </w:tc>
        <w:tc>
          <w:tcPr>
            <w:tcW w:w="102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935"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039"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02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13.48</w:t>
            </w:r>
          </w:p>
        </w:tc>
        <w:tc>
          <w:tcPr>
            <w:tcW w:w="1121"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r>
      <w:tr w:rsidR="00C036DA">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2"/>
                <w:szCs w:val="22"/>
              </w:rPr>
              <w:t>213</w:t>
            </w:r>
          </w:p>
        </w:tc>
        <w:tc>
          <w:tcPr>
            <w:tcW w:w="1537"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hint="eastAsia"/>
                <w:color w:val="000000"/>
                <w:kern w:val="0"/>
                <w:sz w:val="22"/>
                <w:szCs w:val="22"/>
              </w:rPr>
              <w:t>农林水支出</w:t>
            </w:r>
          </w:p>
        </w:tc>
        <w:tc>
          <w:tcPr>
            <w:tcW w:w="100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31.39</w:t>
            </w:r>
          </w:p>
        </w:tc>
        <w:tc>
          <w:tcPr>
            <w:tcW w:w="102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935"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039"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02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31.39</w:t>
            </w:r>
          </w:p>
        </w:tc>
        <w:tc>
          <w:tcPr>
            <w:tcW w:w="1121"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r>
      <w:tr w:rsidR="00C036DA">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2"/>
                <w:szCs w:val="22"/>
              </w:rPr>
              <w:t>21301</w:t>
            </w:r>
          </w:p>
        </w:tc>
        <w:tc>
          <w:tcPr>
            <w:tcW w:w="1537"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hint="eastAsia"/>
                <w:color w:val="000000"/>
                <w:kern w:val="0"/>
                <w:sz w:val="22"/>
                <w:szCs w:val="22"/>
              </w:rPr>
              <w:t>农业</w:t>
            </w:r>
          </w:p>
        </w:tc>
        <w:tc>
          <w:tcPr>
            <w:tcW w:w="100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31.39</w:t>
            </w:r>
          </w:p>
        </w:tc>
        <w:tc>
          <w:tcPr>
            <w:tcW w:w="102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935"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039"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02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31.39</w:t>
            </w:r>
          </w:p>
        </w:tc>
        <w:tc>
          <w:tcPr>
            <w:tcW w:w="1121"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r>
      <w:tr w:rsidR="00C036DA">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2"/>
                <w:szCs w:val="22"/>
              </w:rPr>
              <w:t>2130126</w:t>
            </w:r>
          </w:p>
        </w:tc>
        <w:tc>
          <w:tcPr>
            <w:tcW w:w="1537"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2"/>
                <w:szCs w:val="22"/>
              </w:rPr>
              <w:t xml:space="preserve">  </w:t>
            </w:r>
            <w:r>
              <w:rPr>
                <w:rFonts w:ascii="宋体" w:hAnsi="宋体" w:cs="宋体" w:hint="eastAsia"/>
                <w:color w:val="000000"/>
                <w:kern w:val="0"/>
                <w:sz w:val="22"/>
                <w:szCs w:val="22"/>
              </w:rPr>
              <w:t>农村公益事业</w:t>
            </w:r>
          </w:p>
        </w:tc>
        <w:tc>
          <w:tcPr>
            <w:tcW w:w="100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31.39</w:t>
            </w:r>
          </w:p>
        </w:tc>
        <w:tc>
          <w:tcPr>
            <w:tcW w:w="102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935"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039"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cs="宋体"/>
                <w:color w:val="000000"/>
                <w:kern w:val="0"/>
                <w:sz w:val="22"/>
                <w:szCs w:val="22"/>
              </w:rPr>
              <w:t>0.00</w:t>
            </w:r>
          </w:p>
        </w:tc>
        <w:tc>
          <w:tcPr>
            <w:tcW w:w="102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31.39</w:t>
            </w:r>
          </w:p>
        </w:tc>
        <w:tc>
          <w:tcPr>
            <w:tcW w:w="1121"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r>
    </w:tbl>
    <w:p w:rsidR="00C036DA" w:rsidRDefault="00C036DA">
      <w:pPr>
        <w:widowControl/>
        <w:jc w:val="left"/>
      </w:pPr>
      <w:r>
        <w:rPr>
          <w:rFonts w:ascii="宋体" w:hAnsi="宋体" w:cs="宋体" w:hint="eastAsia"/>
          <w:szCs w:val="21"/>
        </w:rPr>
        <w:t>注：本表反映部门本年度一般公共预算财政拨款实际支出情况。</w:t>
      </w:r>
      <w:r>
        <w:rPr>
          <w:rFonts w:ascii="宋体" w:hAnsi="宋体" w:cs="宋体" w:hint="eastAsia"/>
          <w:color w:val="000000"/>
          <w:kern w:val="0"/>
          <w:szCs w:val="21"/>
        </w:rPr>
        <w:t>本表金额转换为万元时，因四舍五入可能存在尾差。</w:t>
      </w:r>
    </w:p>
    <w:p w:rsidR="00C036DA" w:rsidRDefault="00C036DA">
      <w:pPr>
        <w:rPr>
          <w:rFonts w:ascii="宋体" w:cs="宋体"/>
          <w:b/>
          <w:bCs/>
          <w:sz w:val="32"/>
          <w:szCs w:val="32"/>
        </w:rPr>
      </w:pPr>
    </w:p>
    <w:p w:rsidR="00C036DA" w:rsidRDefault="00C036DA">
      <w:pPr>
        <w:rPr>
          <w:rFonts w:ascii="宋体" w:cs="宋体"/>
          <w:b/>
          <w:bCs/>
          <w:sz w:val="32"/>
          <w:szCs w:val="32"/>
        </w:rPr>
      </w:pPr>
    </w:p>
    <w:p w:rsidR="00C036DA" w:rsidRDefault="00C036DA">
      <w:pPr>
        <w:rPr>
          <w:rFonts w:ascii="宋体" w:cs="宋体"/>
          <w:b/>
          <w:bCs/>
          <w:sz w:val="32"/>
          <w:szCs w:val="32"/>
        </w:rPr>
      </w:pPr>
    </w:p>
    <w:p w:rsidR="00C036DA" w:rsidRDefault="00C036DA">
      <w:pPr>
        <w:rPr>
          <w:rFonts w:ascii="宋体" w:cs="宋体"/>
          <w:b/>
          <w:bCs/>
          <w:sz w:val="32"/>
          <w:szCs w:val="32"/>
        </w:rPr>
      </w:pPr>
    </w:p>
    <w:p w:rsidR="00C036DA" w:rsidRDefault="00C036DA">
      <w:pPr>
        <w:rPr>
          <w:rFonts w:ascii="宋体" w:cs="宋体"/>
          <w:b/>
          <w:bCs/>
          <w:sz w:val="32"/>
          <w:szCs w:val="32"/>
        </w:rPr>
      </w:pPr>
    </w:p>
    <w:p w:rsidR="00C036DA" w:rsidRDefault="00C036DA">
      <w:pPr>
        <w:jc w:val="center"/>
        <w:rPr>
          <w:rFonts w:ascii="宋体" w:cs="宋体"/>
          <w:b/>
          <w:bCs/>
          <w:sz w:val="32"/>
          <w:szCs w:val="32"/>
        </w:rPr>
      </w:pPr>
      <w:r>
        <w:rPr>
          <w:rFonts w:ascii="宋体" w:hAnsi="宋体" w:cs="宋体" w:hint="eastAsia"/>
          <w:b/>
          <w:bCs/>
          <w:sz w:val="32"/>
          <w:szCs w:val="32"/>
        </w:rPr>
        <w:t>一般公共预算财政拨款基本支出决算表（按经济分类科目）</w:t>
      </w:r>
    </w:p>
    <w:p w:rsidR="00C036DA" w:rsidRDefault="00C036DA">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ascii="宋体" w:hAnsi="宋体" w:cs="宋体" w:hint="eastAsia"/>
          <w:b/>
          <w:bCs/>
          <w:szCs w:val="21"/>
        </w:rPr>
        <w:t>公开</w:t>
      </w:r>
      <w:r>
        <w:rPr>
          <w:rFonts w:ascii="宋体" w:hAnsi="宋体" w:cs="宋体"/>
          <w:b/>
          <w:bCs/>
          <w:szCs w:val="21"/>
        </w:rPr>
        <w:t>06</w:t>
      </w:r>
      <w:r>
        <w:rPr>
          <w:rFonts w:ascii="宋体" w:hAnsi="宋体" w:cs="宋体" w:hint="eastAsia"/>
          <w:b/>
          <w:bCs/>
          <w:szCs w:val="21"/>
        </w:rPr>
        <w:t>表</w:t>
      </w:r>
    </w:p>
    <w:p w:rsidR="00C036DA" w:rsidRDefault="00C036DA">
      <w:pPr>
        <w:rPr>
          <w:rFonts w:ascii="宋体" w:cs="宋体"/>
          <w:b/>
          <w:bCs/>
          <w:szCs w:val="21"/>
        </w:rPr>
      </w:pPr>
      <w:r>
        <w:rPr>
          <w:rFonts w:ascii="宋体" w:hAnsi="宋体" w:cs="宋体" w:hint="eastAsia"/>
          <w:b/>
          <w:bCs/>
          <w:szCs w:val="21"/>
        </w:rPr>
        <w:t>编制部门：杨陵区李台街道办事处（汇总）</w:t>
      </w:r>
      <w:r>
        <w:rPr>
          <w:rFonts w:ascii="宋体" w:hAnsi="宋体" w:cs="宋体"/>
          <w:b/>
          <w:bCs/>
          <w:szCs w:val="21"/>
        </w:rPr>
        <w:t xml:space="preserve">                                </w:t>
      </w:r>
      <w:r>
        <w:rPr>
          <w:rFonts w:ascii="宋体" w:hAnsi="宋体" w:cs="宋体" w:hint="eastAsia"/>
          <w:b/>
          <w:bCs/>
          <w:szCs w:val="21"/>
        </w:rPr>
        <w:t>金额单位：万元</w:t>
      </w:r>
    </w:p>
    <w:tbl>
      <w:tblPr>
        <w:tblW w:w="8896" w:type="dxa"/>
        <w:tblLayout w:type="fixed"/>
        <w:tblCellMar>
          <w:top w:w="15" w:type="dxa"/>
          <w:left w:w="15" w:type="dxa"/>
          <w:bottom w:w="15" w:type="dxa"/>
          <w:right w:w="15" w:type="dxa"/>
        </w:tblCellMar>
        <w:tblLook w:val="00A0"/>
      </w:tblPr>
      <w:tblGrid>
        <w:gridCol w:w="1157"/>
        <w:gridCol w:w="2046"/>
        <w:gridCol w:w="1659"/>
        <w:gridCol w:w="1437"/>
        <w:gridCol w:w="1363"/>
        <w:gridCol w:w="1234"/>
      </w:tblGrid>
      <w:tr w:rsidR="00C036DA">
        <w:trPr>
          <w:trHeight w:val="434"/>
        </w:trPr>
        <w:tc>
          <w:tcPr>
            <w:tcW w:w="3203" w:type="dxa"/>
            <w:gridSpan w:val="2"/>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b/>
                <w:color w:val="000000"/>
                <w:szCs w:val="21"/>
              </w:rPr>
            </w:pPr>
            <w:r>
              <w:rPr>
                <w:rFonts w:ascii="宋体" w:hAnsi="宋体" w:cs="宋体" w:hint="eastAsia"/>
                <w:b/>
                <w:color w:val="000000"/>
                <w:kern w:val="0"/>
                <w:szCs w:val="21"/>
              </w:rPr>
              <w:t>项</w:t>
            </w:r>
            <w:r>
              <w:rPr>
                <w:rFonts w:ascii="宋体" w:hAnsi="宋体" w:cs="宋体"/>
                <w:b/>
                <w:color w:val="000000"/>
                <w:kern w:val="0"/>
                <w:szCs w:val="21"/>
              </w:rPr>
              <w:t xml:space="preserve">    </w:t>
            </w:r>
            <w:r>
              <w:rPr>
                <w:rFonts w:ascii="宋体" w:hAnsi="宋体" w:cs="宋体" w:hint="eastAsia"/>
                <w:b/>
                <w:color w:val="000000"/>
                <w:kern w:val="0"/>
                <w:szCs w:val="21"/>
              </w:rPr>
              <w:t>目</w:t>
            </w:r>
          </w:p>
        </w:tc>
        <w:tc>
          <w:tcPr>
            <w:tcW w:w="1659" w:type="dxa"/>
            <w:vMerge w:val="restart"/>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b/>
                <w:color w:val="000000"/>
                <w:szCs w:val="21"/>
              </w:rPr>
            </w:pPr>
            <w:r>
              <w:rPr>
                <w:rFonts w:ascii="宋体" w:hAnsi="宋体" w:cs="宋体" w:hint="eastAsia"/>
                <w:b/>
                <w:color w:val="000000"/>
                <w:kern w:val="0"/>
                <w:szCs w:val="21"/>
              </w:rPr>
              <w:t>本年支出合计</w:t>
            </w:r>
          </w:p>
        </w:tc>
        <w:tc>
          <w:tcPr>
            <w:tcW w:w="1437" w:type="dxa"/>
            <w:vMerge w:val="restart"/>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b/>
                <w:color w:val="000000"/>
                <w:szCs w:val="21"/>
              </w:rPr>
            </w:pPr>
            <w:r>
              <w:rPr>
                <w:rFonts w:ascii="宋体" w:hAnsi="宋体" w:cs="宋体" w:hint="eastAsia"/>
                <w:b/>
                <w:color w:val="000000"/>
                <w:kern w:val="0"/>
                <w:szCs w:val="21"/>
              </w:rPr>
              <w:t>人员经费</w:t>
            </w:r>
          </w:p>
        </w:tc>
        <w:tc>
          <w:tcPr>
            <w:tcW w:w="1363" w:type="dxa"/>
            <w:vMerge w:val="restart"/>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b/>
                <w:color w:val="000000"/>
                <w:szCs w:val="21"/>
              </w:rPr>
            </w:pPr>
            <w:r>
              <w:rPr>
                <w:rFonts w:ascii="宋体" w:hAnsi="宋体" w:cs="宋体" w:hint="eastAsia"/>
                <w:b/>
                <w:color w:val="000000"/>
                <w:kern w:val="0"/>
                <w:szCs w:val="21"/>
              </w:rPr>
              <w:t>公用经费</w:t>
            </w:r>
          </w:p>
        </w:tc>
        <w:tc>
          <w:tcPr>
            <w:tcW w:w="1234" w:type="dxa"/>
            <w:vMerge w:val="restart"/>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b/>
                <w:color w:val="000000"/>
                <w:szCs w:val="21"/>
              </w:rPr>
            </w:pPr>
            <w:r>
              <w:rPr>
                <w:rFonts w:ascii="宋体" w:hAnsi="宋体" w:cs="宋体" w:hint="eastAsia"/>
                <w:b/>
                <w:color w:val="000000"/>
                <w:kern w:val="0"/>
                <w:szCs w:val="21"/>
              </w:rPr>
              <w:t>备注</w:t>
            </w:r>
          </w:p>
        </w:tc>
      </w:tr>
      <w:tr w:rsidR="00C036DA">
        <w:trPr>
          <w:trHeight w:val="670"/>
        </w:trPr>
        <w:tc>
          <w:tcPr>
            <w:tcW w:w="1157"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b/>
                <w:color w:val="000000"/>
                <w:szCs w:val="21"/>
              </w:rPr>
            </w:pPr>
            <w:r>
              <w:rPr>
                <w:rFonts w:ascii="宋体" w:hAnsi="宋体" w:cs="宋体" w:hint="eastAsia"/>
                <w:b/>
                <w:color w:val="000000"/>
                <w:kern w:val="0"/>
                <w:szCs w:val="21"/>
              </w:rPr>
              <w:t>经济分类科目编码</w:t>
            </w:r>
          </w:p>
        </w:tc>
        <w:tc>
          <w:tcPr>
            <w:tcW w:w="204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b/>
                <w:color w:val="000000"/>
                <w:szCs w:val="21"/>
              </w:rPr>
            </w:pPr>
            <w:r>
              <w:rPr>
                <w:rFonts w:ascii="宋体" w:hAnsi="宋体" w:cs="宋体" w:hint="eastAsia"/>
                <w:b/>
                <w:color w:val="000000"/>
                <w:kern w:val="0"/>
                <w:szCs w:val="21"/>
              </w:rPr>
              <w:t>科目名称</w:t>
            </w:r>
          </w:p>
        </w:tc>
        <w:tc>
          <w:tcPr>
            <w:tcW w:w="1659" w:type="dxa"/>
            <w:vMerge/>
            <w:tcBorders>
              <w:top w:val="single" w:sz="4" w:space="0" w:color="000000"/>
              <w:left w:val="single" w:sz="4" w:space="0" w:color="000000"/>
              <w:bottom w:val="single" w:sz="4" w:space="0" w:color="000000"/>
              <w:right w:val="single" w:sz="4" w:space="0" w:color="000000"/>
            </w:tcBorders>
            <w:vAlign w:val="center"/>
          </w:tcPr>
          <w:p w:rsidR="00C036DA" w:rsidRDefault="00C036DA">
            <w:pPr>
              <w:jc w:val="center"/>
              <w:rPr>
                <w:rFonts w:ascii="宋体" w:cs="宋体"/>
                <w:b/>
                <w:color w:val="000000"/>
                <w:szCs w:val="21"/>
              </w:rPr>
            </w:pPr>
          </w:p>
        </w:tc>
        <w:tc>
          <w:tcPr>
            <w:tcW w:w="1437" w:type="dxa"/>
            <w:vMerge/>
            <w:tcBorders>
              <w:top w:val="single" w:sz="4" w:space="0" w:color="000000"/>
              <w:left w:val="single" w:sz="4" w:space="0" w:color="000000"/>
              <w:bottom w:val="single" w:sz="4" w:space="0" w:color="000000"/>
              <w:right w:val="single" w:sz="4" w:space="0" w:color="000000"/>
            </w:tcBorders>
            <w:vAlign w:val="center"/>
          </w:tcPr>
          <w:p w:rsidR="00C036DA" w:rsidRDefault="00C036DA">
            <w:pPr>
              <w:jc w:val="center"/>
              <w:rPr>
                <w:rFonts w:ascii="宋体" w:cs="宋体"/>
                <w:b/>
                <w:color w:val="000000"/>
                <w:szCs w:val="21"/>
              </w:rPr>
            </w:pPr>
          </w:p>
        </w:tc>
        <w:tc>
          <w:tcPr>
            <w:tcW w:w="1363" w:type="dxa"/>
            <w:vMerge/>
            <w:tcBorders>
              <w:top w:val="single" w:sz="4" w:space="0" w:color="000000"/>
              <w:left w:val="single" w:sz="4" w:space="0" w:color="000000"/>
              <w:bottom w:val="single" w:sz="4" w:space="0" w:color="000000"/>
              <w:right w:val="single" w:sz="4" w:space="0" w:color="000000"/>
            </w:tcBorders>
            <w:vAlign w:val="center"/>
          </w:tcPr>
          <w:p w:rsidR="00C036DA" w:rsidRDefault="00C036DA">
            <w:pPr>
              <w:jc w:val="center"/>
              <w:rPr>
                <w:rFonts w:ascii="宋体" w:cs="宋体"/>
                <w:b/>
                <w:color w:val="000000"/>
                <w:szCs w:val="21"/>
              </w:rPr>
            </w:pPr>
          </w:p>
        </w:tc>
        <w:tc>
          <w:tcPr>
            <w:tcW w:w="1234" w:type="dxa"/>
            <w:vMerge/>
            <w:tcBorders>
              <w:top w:val="single" w:sz="4" w:space="0" w:color="000000"/>
              <w:left w:val="single" w:sz="4" w:space="0" w:color="000000"/>
              <w:bottom w:val="single" w:sz="4" w:space="0" w:color="000000"/>
              <w:right w:val="single" w:sz="4" w:space="0" w:color="000000"/>
            </w:tcBorders>
            <w:vAlign w:val="center"/>
          </w:tcPr>
          <w:p w:rsidR="00C036DA" w:rsidRDefault="00C036DA">
            <w:pPr>
              <w:jc w:val="center"/>
              <w:rPr>
                <w:rFonts w:ascii="宋体" w:cs="宋体"/>
                <w:b/>
                <w:color w:val="000000"/>
                <w:szCs w:val="21"/>
              </w:rPr>
            </w:pPr>
          </w:p>
        </w:tc>
      </w:tr>
      <w:tr w:rsidR="00C036DA">
        <w:trPr>
          <w:trHeight w:val="434"/>
        </w:trPr>
        <w:tc>
          <w:tcPr>
            <w:tcW w:w="3203" w:type="dxa"/>
            <w:gridSpan w:val="2"/>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b/>
                <w:color w:val="000000"/>
                <w:szCs w:val="21"/>
              </w:rPr>
            </w:pPr>
            <w:r>
              <w:rPr>
                <w:rFonts w:ascii="宋体" w:hAnsi="宋体" w:cs="宋体" w:hint="eastAsia"/>
                <w:b/>
                <w:color w:val="000000"/>
                <w:kern w:val="0"/>
                <w:szCs w:val="21"/>
              </w:rPr>
              <w:t>合计</w:t>
            </w:r>
          </w:p>
        </w:tc>
        <w:tc>
          <w:tcPr>
            <w:tcW w:w="1659" w:type="dxa"/>
            <w:tcBorders>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22"/>
                <w:szCs w:val="22"/>
              </w:rPr>
            </w:pPr>
            <w:r>
              <w:rPr>
                <w:rFonts w:ascii="宋体" w:hAnsi="宋体" w:cs="宋体"/>
                <w:color w:val="000000"/>
                <w:kern w:val="0"/>
                <w:sz w:val="22"/>
                <w:szCs w:val="22"/>
              </w:rPr>
              <w:t>751.85</w:t>
            </w:r>
          </w:p>
        </w:tc>
        <w:tc>
          <w:tcPr>
            <w:tcW w:w="1437" w:type="dxa"/>
            <w:tcBorders>
              <w:left w:val="single" w:sz="4" w:space="0" w:color="000000"/>
              <w:bottom w:val="single" w:sz="4" w:space="0" w:color="000000"/>
              <w:right w:val="single" w:sz="4" w:space="0" w:color="000000"/>
            </w:tcBorders>
            <w:vAlign w:val="center"/>
          </w:tcPr>
          <w:p w:rsidR="00C036DA" w:rsidRDefault="00C036DA">
            <w:pPr>
              <w:jc w:val="right"/>
              <w:rPr>
                <w:rFonts w:ascii="宋体" w:cs="宋体"/>
                <w:b/>
                <w:color w:val="000000"/>
                <w:szCs w:val="21"/>
              </w:rPr>
            </w:pPr>
            <w:r>
              <w:rPr>
                <w:rFonts w:ascii="宋体" w:hAnsi="宋体" w:cs="宋体"/>
                <w:color w:val="000000"/>
                <w:kern w:val="0"/>
                <w:sz w:val="22"/>
                <w:szCs w:val="22"/>
              </w:rPr>
              <w:t>708.94</w:t>
            </w:r>
          </w:p>
        </w:tc>
        <w:tc>
          <w:tcPr>
            <w:tcW w:w="1363" w:type="dxa"/>
            <w:tcBorders>
              <w:left w:val="single" w:sz="4" w:space="0" w:color="000000"/>
              <w:bottom w:val="single" w:sz="4" w:space="0" w:color="000000"/>
              <w:right w:val="single" w:sz="4" w:space="0" w:color="000000"/>
            </w:tcBorders>
            <w:vAlign w:val="center"/>
          </w:tcPr>
          <w:p w:rsidR="00C036DA" w:rsidRDefault="00C036DA">
            <w:pPr>
              <w:jc w:val="right"/>
              <w:rPr>
                <w:rFonts w:ascii="宋体" w:cs="宋体"/>
                <w:b/>
                <w:color w:val="000000"/>
                <w:szCs w:val="21"/>
              </w:rPr>
            </w:pPr>
            <w:r>
              <w:rPr>
                <w:rFonts w:ascii="宋体" w:hAnsi="宋体" w:cs="宋体"/>
                <w:color w:val="000000"/>
                <w:kern w:val="0"/>
                <w:sz w:val="22"/>
                <w:szCs w:val="22"/>
              </w:rPr>
              <w:t>42.91</w:t>
            </w:r>
          </w:p>
        </w:tc>
        <w:tc>
          <w:tcPr>
            <w:tcW w:w="1234" w:type="dxa"/>
            <w:tcBorders>
              <w:left w:val="single" w:sz="4" w:space="0" w:color="000000"/>
              <w:bottom w:val="single" w:sz="4" w:space="0" w:color="000000"/>
              <w:right w:val="single" w:sz="4" w:space="0" w:color="000000"/>
            </w:tcBorders>
            <w:vAlign w:val="center"/>
          </w:tcPr>
          <w:p w:rsidR="00C036DA" w:rsidRDefault="00C036DA">
            <w:pPr>
              <w:jc w:val="center"/>
              <w:rPr>
                <w:rFonts w:ascii="宋体" w:cs="宋体"/>
                <w:b/>
                <w:color w:val="000000"/>
                <w:szCs w:val="21"/>
              </w:rPr>
            </w:pPr>
          </w:p>
        </w:tc>
      </w:tr>
      <w:tr w:rsidR="00C036DA">
        <w:trPr>
          <w:trHeight w:val="434"/>
        </w:trPr>
        <w:tc>
          <w:tcPr>
            <w:tcW w:w="1157" w:type="dxa"/>
            <w:tcBorders>
              <w:top w:val="single" w:sz="4" w:space="0" w:color="000000"/>
              <w:left w:val="single" w:sz="4" w:space="0" w:color="000000"/>
              <w:bottom w:val="single" w:sz="4" w:space="0" w:color="000000"/>
              <w:right w:val="single" w:sz="4" w:space="0" w:color="000000"/>
            </w:tcBorders>
            <w:vAlign w:val="bottom"/>
          </w:tcPr>
          <w:p w:rsidR="00C036DA" w:rsidRDefault="00C036DA">
            <w:pPr>
              <w:widowControl/>
              <w:jc w:val="left"/>
              <w:textAlignment w:val="bottom"/>
              <w:rPr>
                <w:rFonts w:ascii="宋体" w:cs="宋体"/>
                <w:color w:val="000000"/>
                <w:szCs w:val="21"/>
              </w:rPr>
            </w:pPr>
            <w:r>
              <w:rPr>
                <w:rFonts w:ascii="宋体" w:hAnsi="宋体" w:cs="宋体"/>
                <w:color w:val="000000"/>
                <w:kern w:val="0"/>
                <w:sz w:val="20"/>
                <w:szCs w:val="20"/>
              </w:rPr>
              <w:t>301</w:t>
            </w:r>
          </w:p>
        </w:tc>
        <w:tc>
          <w:tcPr>
            <w:tcW w:w="204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hint="eastAsia"/>
                <w:color w:val="000000"/>
                <w:kern w:val="0"/>
                <w:sz w:val="20"/>
                <w:szCs w:val="20"/>
              </w:rPr>
              <w:t>工资福利支出</w:t>
            </w:r>
          </w:p>
        </w:tc>
        <w:tc>
          <w:tcPr>
            <w:tcW w:w="1659"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22"/>
                <w:szCs w:val="22"/>
              </w:rPr>
            </w:pPr>
            <w:r>
              <w:rPr>
                <w:rFonts w:ascii="宋体" w:hAnsi="宋体" w:cs="宋体"/>
                <w:color w:val="000000"/>
                <w:kern w:val="0"/>
                <w:sz w:val="22"/>
                <w:szCs w:val="22"/>
              </w:rPr>
              <w:t>708.94</w:t>
            </w:r>
          </w:p>
        </w:tc>
        <w:tc>
          <w:tcPr>
            <w:tcW w:w="1437"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22"/>
                <w:szCs w:val="22"/>
              </w:rPr>
            </w:pPr>
            <w:r>
              <w:rPr>
                <w:rFonts w:ascii="宋体" w:hAnsi="宋体" w:cs="宋体"/>
                <w:color w:val="000000"/>
                <w:kern w:val="0"/>
                <w:sz w:val="22"/>
                <w:szCs w:val="22"/>
              </w:rPr>
              <w:t>708.94</w:t>
            </w:r>
          </w:p>
        </w:tc>
        <w:tc>
          <w:tcPr>
            <w:tcW w:w="1363"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r>
              <w:rPr>
                <w:rFonts w:ascii="宋体" w:cs="宋体"/>
                <w:color w:val="000000"/>
                <w:szCs w:val="21"/>
              </w:rPr>
              <w:t>0.00</w:t>
            </w:r>
          </w:p>
        </w:tc>
        <w:tc>
          <w:tcPr>
            <w:tcW w:w="1234"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r>
      <w:tr w:rsidR="00C036DA">
        <w:trPr>
          <w:trHeight w:val="434"/>
        </w:trPr>
        <w:tc>
          <w:tcPr>
            <w:tcW w:w="1157" w:type="dxa"/>
            <w:tcBorders>
              <w:top w:val="single" w:sz="4" w:space="0" w:color="000000"/>
              <w:left w:val="single" w:sz="4" w:space="0" w:color="000000"/>
              <w:bottom w:val="single" w:sz="4" w:space="0" w:color="000000"/>
              <w:right w:val="single" w:sz="4" w:space="0" w:color="000000"/>
            </w:tcBorders>
            <w:vAlign w:val="bottom"/>
          </w:tcPr>
          <w:p w:rsidR="00C036DA" w:rsidRDefault="00C036DA">
            <w:pPr>
              <w:widowControl/>
              <w:jc w:val="left"/>
              <w:textAlignment w:val="bottom"/>
              <w:rPr>
                <w:rFonts w:ascii="宋体" w:cs="宋体"/>
                <w:color w:val="000000"/>
                <w:szCs w:val="21"/>
              </w:rPr>
            </w:pPr>
            <w:r>
              <w:rPr>
                <w:rFonts w:ascii="宋体" w:hAnsi="宋体" w:cs="宋体"/>
                <w:color w:val="000000"/>
                <w:kern w:val="0"/>
                <w:sz w:val="20"/>
                <w:szCs w:val="20"/>
              </w:rPr>
              <w:t>30101</w:t>
            </w:r>
          </w:p>
        </w:tc>
        <w:tc>
          <w:tcPr>
            <w:tcW w:w="204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0"/>
                <w:szCs w:val="20"/>
              </w:rPr>
              <w:t xml:space="preserve">  </w:t>
            </w:r>
            <w:r>
              <w:rPr>
                <w:rFonts w:ascii="宋体" w:hAnsi="宋体" w:cs="宋体" w:hint="eastAsia"/>
                <w:color w:val="000000"/>
                <w:kern w:val="0"/>
                <w:sz w:val="20"/>
                <w:szCs w:val="20"/>
              </w:rPr>
              <w:t>基本工资</w:t>
            </w:r>
          </w:p>
        </w:tc>
        <w:tc>
          <w:tcPr>
            <w:tcW w:w="1659"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22"/>
                <w:szCs w:val="22"/>
              </w:rPr>
            </w:pPr>
            <w:r>
              <w:rPr>
                <w:rFonts w:ascii="宋体" w:hAnsi="宋体" w:cs="宋体"/>
                <w:color w:val="000000"/>
                <w:kern w:val="0"/>
                <w:sz w:val="22"/>
                <w:szCs w:val="22"/>
              </w:rPr>
              <w:t>238.15</w:t>
            </w:r>
          </w:p>
        </w:tc>
        <w:tc>
          <w:tcPr>
            <w:tcW w:w="1437"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22"/>
                <w:szCs w:val="22"/>
              </w:rPr>
            </w:pPr>
            <w:r>
              <w:rPr>
                <w:rFonts w:ascii="宋体" w:hAnsi="宋体" w:cs="宋体"/>
                <w:color w:val="000000"/>
                <w:kern w:val="0"/>
                <w:sz w:val="22"/>
                <w:szCs w:val="22"/>
              </w:rPr>
              <w:t>238.15</w:t>
            </w:r>
          </w:p>
        </w:tc>
        <w:tc>
          <w:tcPr>
            <w:tcW w:w="1363"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r>
              <w:rPr>
                <w:rFonts w:ascii="宋体" w:cs="宋体"/>
                <w:color w:val="000000"/>
                <w:szCs w:val="21"/>
              </w:rPr>
              <w:t>0.00</w:t>
            </w:r>
          </w:p>
        </w:tc>
        <w:tc>
          <w:tcPr>
            <w:tcW w:w="1234"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r>
      <w:tr w:rsidR="00C036DA">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0"/>
                <w:szCs w:val="20"/>
              </w:rPr>
              <w:t>30102</w:t>
            </w:r>
          </w:p>
        </w:tc>
        <w:tc>
          <w:tcPr>
            <w:tcW w:w="204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0"/>
                <w:szCs w:val="20"/>
              </w:rPr>
              <w:t xml:space="preserve">  </w:t>
            </w:r>
            <w:r>
              <w:rPr>
                <w:rFonts w:ascii="宋体" w:hAnsi="宋体" w:cs="宋体" w:hint="eastAsia"/>
                <w:color w:val="000000"/>
                <w:kern w:val="0"/>
                <w:sz w:val="20"/>
                <w:szCs w:val="20"/>
              </w:rPr>
              <w:t>津贴补贴</w:t>
            </w:r>
          </w:p>
        </w:tc>
        <w:tc>
          <w:tcPr>
            <w:tcW w:w="1659"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22"/>
                <w:szCs w:val="22"/>
              </w:rPr>
            </w:pPr>
            <w:r>
              <w:rPr>
                <w:rFonts w:ascii="宋体" w:hAnsi="宋体" w:cs="宋体"/>
                <w:color w:val="000000"/>
                <w:kern w:val="0"/>
                <w:sz w:val="22"/>
                <w:szCs w:val="22"/>
              </w:rPr>
              <w:t>85.53</w:t>
            </w:r>
          </w:p>
        </w:tc>
        <w:tc>
          <w:tcPr>
            <w:tcW w:w="1437"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22"/>
                <w:szCs w:val="22"/>
              </w:rPr>
            </w:pPr>
            <w:r>
              <w:rPr>
                <w:rFonts w:ascii="宋体" w:hAnsi="宋体" w:cs="宋体"/>
                <w:color w:val="000000"/>
                <w:kern w:val="0"/>
                <w:sz w:val="22"/>
                <w:szCs w:val="22"/>
              </w:rPr>
              <w:t>85.53</w:t>
            </w:r>
          </w:p>
        </w:tc>
        <w:tc>
          <w:tcPr>
            <w:tcW w:w="1363"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r>
              <w:rPr>
                <w:rFonts w:ascii="宋体" w:cs="宋体"/>
                <w:color w:val="000000"/>
                <w:szCs w:val="21"/>
              </w:rPr>
              <w:t>0.00</w:t>
            </w:r>
          </w:p>
        </w:tc>
        <w:tc>
          <w:tcPr>
            <w:tcW w:w="1234"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r>
      <w:tr w:rsidR="00C036DA">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0"/>
                <w:szCs w:val="20"/>
              </w:rPr>
              <w:t>30103</w:t>
            </w:r>
          </w:p>
        </w:tc>
        <w:tc>
          <w:tcPr>
            <w:tcW w:w="204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0"/>
                <w:szCs w:val="20"/>
              </w:rPr>
              <w:t xml:space="preserve">  </w:t>
            </w:r>
            <w:r>
              <w:rPr>
                <w:rFonts w:ascii="宋体" w:hAnsi="宋体" w:cs="宋体" w:hint="eastAsia"/>
                <w:color w:val="000000"/>
                <w:kern w:val="0"/>
                <w:sz w:val="20"/>
                <w:szCs w:val="20"/>
              </w:rPr>
              <w:t>奖金</w:t>
            </w:r>
          </w:p>
        </w:tc>
        <w:tc>
          <w:tcPr>
            <w:tcW w:w="1659"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22"/>
                <w:szCs w:val="22"/>
              </w:rPr>
            </w:pPr>
            <w:r>
              <w:rPr>
                <w:rFonts w:ascii="宋体" w:hAnsi="宋体" w:cs="宋体"/>
                <w:color w:val="000000"/>
                <w:kern w:val="0"/>
                <w:sz w:val="22"/>
                <w:szCs w:val="22"/>
              </w:rPr>
              <w:t>92.16</w:t>
            </w:r>
          </w:p>
        </w:tc>
        <w:tc>
          <w:tcPr>
            <w:tcW w:w="1437"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22"/>
                <w:szCs w:val="22"/>
              </w:rPr>
            </w:pPr>
            <w:r>
              <w:rPr>
                <w:rFonts w:ascii="宋体" w:hAnsi="宋体" w:cs="宋体"/>
                <w:color w:val="000000"/>
                <w:kern w:val="0"/>
                <w:sz w:val="22"/>
                <w:szCs w:val="22"/>
              </w:rPr>
              <w:t>92.16</w:t>
            </w:r>
          </w:p>
        </w:tc>
        <w:tc>
          <w:tcPr>
            <w:tcW w:w="1363"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r>
              <w:rPr>
                <w:rFonts w:ascii="宋体" w:cs="宋体"/>
                <w:color w:val="000000"/>
                <w:szCs w:val="21"/>
              </w:rPr>
              <w:t>0.00</w:t>
            </w:r>
          </w:p>
        </w:tc>
        <w:tc>
          <w:tcPr>
            <w:tcW w:w="1234"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r>
      <w:tr w:rsidR="00C036DA">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0"/>
                <w:szCs w:val="20"/>
              </w:rPr>
              <w:t>30107</w:t>
            </w:r>
          </w:p>
        </w:tc>
        <w:tc>
          <w:tcPr>
            <w:tcW w:w="204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0"/>
                <w:szCs w:val="20"/>
              </w:rPr>
              <w:t xml:space="preserve">  </w:t>
            </w:r>
            <w:r>
              <w:rPr>
                <w:rFonts w:ascii="宋体" w:hAnsi="宋体" w:cs="宋体" w:hint="eastAsia"/>
                <w:color w:val="000000"/>
                <w:kern w:val="0"/>
                <w:sz w:val="20"/>
                <w:szCs w:val="20"/>
              </w:rPr>
              <w:t>绩效工资</w:t>
            </w:r>
          </w:p>
        </w:tc>
        <w:tc>
          <w:tcPr>
            <w:tcW w:w="1659"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22"/>
                <w:szCs w:val="22"/>
              </w:rPr>
            </w:pPr>
            <w:r>
              <w:rPr>
                <w:rFonts w:ascii="宋体" w:hAnsi="宋体" w:cs="宋体"/>
                <w:color w:val="000000"/>
                <w:kern w:val="0"/>
                <w:sz w:val="22"/>
                <w:szCs w:val="22"/>
              </w:rPr>
              <w:t>155.51</w:t>
            </w:r>
          </w:p>
        </w:tc>
        <w:tc>
          <w:tcPr>
            <w:tcW w:w="1437"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22"/>
                <w:szCs w:val="22"/>
              </w:rPr>
            </w:pPr>
            <w:r>
              <w:rPr>
                <w:rFonts w:ascii="宋体" w:hAnsi="宋体" w:cs="宋体"/>
                <w:color w:val="000000"/>
                <w:kern w:val="0"/>
                <w:sz w:val="22"/>
                <w:szCs w:val="22"/>
              </w:rPr>
              <w:t>155.51</w:t>
            </w:r>
          </w:p>
        </w:tc>
        <w:tc>
          <w:tcPr>
            <w:tcW w:w="1363"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r>
              <w:rPr>
                <w:rFonts w:ascii="宋体" w:cs="宋体"/>
                <w:color w:val="000000"/>
                <w:szCs w:val="21"/>
              </w:rPr>
              <w:t>0.00</w:t>
            </w:r>
          </w:p>
        </w:tc>
        <w:tc>
          <w:tcPr>
            <w:tcW w:w="1234"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r>
      <w:tr w:rsidR="00C036DA">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0"/>
                <w:szCs w:val="20"/>
              </w:rPr>
              <w:t>30108</w:t>
            </w:r>
          </w:p>
        </w:tc>
        <w:tc>
          <w:tcPr>
            <w:tcW w:w="204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0"/>
                <w:szCs w:val="20"/>
              </w:rPr>
              <w:t xml:space="preserve">  </w:t>
            </w:r>
            <w:r>
              <w:rPr>
                <w:rFonts w:ascii="宋体" w:hAnsi="宋体" w:cs="宋体" w:hint="eastAsia"/>
                <w:color w:val="000000"/>
                <w:kern w:val="0"/>
                <w:sz w:val="20"/>
                <w:szCs w:val="20"/>
              </w:rPr>
              <w:t>机关事业单位基本养老保险缴费</w:t>
            </w:r>
          </w:p>
        </w:tc>
        <w:tc>
          <w:tcPr>
            <w:tcW w:w="1659"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22"/>
                <w:szCs w:val="22"/>
              </w:rPr>
            </w:pPr>
            <w:r>
              <w:rPr>
                <w:rFonts w:ascii="宋体" w:hAnsi="宋体" w:cs="宋体"/>
                <w:color w:val="000000"/>
                <w:kern w:val="0"/>
                <w:sz w:val="22"/>
                <w:szCs w:val="22"/>
              </w:rPr>
              <w:t>80.88</w:t>
            </w:r>
          </w:p>
        </w:tc>
        <w:tc>
          <w:tcPr>
            <w:tcW w:w="1437"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22"/>
                <w:szCs w:val="22"/>
              </w:rPr>
            </w:pPr>
            <w:r>
              <w:rPr>
                <w:rFonts w:ascii="宋体" w:hAnsi="宋体" w:cs="宋体"/>
                <w:color w:val="000000"/>
                <w:kern w:val="0"/>
                <w:sz w:val="22"/>
                <w:szCs w:val="22"/>
              </w:rPr>
              <w:t>80.88</w:t>
            </w:r>
          </w:p>
        </w:tc>
        <w:tc>
          <w:tcPr>
            <w:tcW w:w="1363"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r>
              <w:rPr>
                <w:rFonts w:ascii="宋体" w:cs="宋体"/>
                <w:color w:val="000000"/>
                <w:szCs w:val="21"/>
              </w:rPr>
              <w:t>0.00</w:t>
            </w:r>
          </w:p>
        </w:tc>
        <w:tc>
          <w:tcPr>
            <w:tcW w:w="1234"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r>
      <w:tr w:rsidR="00C036DA">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0"/>
                <w:szCs w:val="20"/>
              </w:rPr>
              <w:t>30113</w:t>
            </w:r>
          </w:p>
        </w:tc>
        <w:tc>
          <w:tcPr>
            <w:tcW w:w="204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0"/>
                <w:szCs w:val="20"/>
              </w:rPr>
              <w:t xml:space="preserve">  </w:t>
            </w:r>
            <w:r>
              <w:rPr>
                <w:rFonts w:ascii="宋体" w:hAnsi="宋体" w:cs="宋体" w:hint="eastAsia"/>
                <w:color w:val="000000"/>
                <w:kern w:val="0"/>
                <w:sz w:val="20"/>
                <w:szCs w:val="20"/>
              </w:rPr>
              <w:t>住房公积金</w:t>
            </w:r>
          </w:p>
        </w:tc>
        <w:tc>
          <w:tcPr>
            <w:tcW w:w="1659"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22"/>
                <w:szCs w:val="22"/>
              </w:rPr>
            </w:pPr>
            <w:r>
              <w:rPr>
                <w:rFonts w:ascii="宋体" w:hAnsi="宋体" w:cs="宋体"/>
                <w:color w:val="000000"/>
                <w:kern w:val="0"/>
                <w:sz w:val="22"/>
                <w:szCs w:val="22"/>
              </w:rPr>
              <w:t>56.72</w:t>
            </w:r>
          </w:p>
        </w:tc>
        <w:tc>
          <w:tcPr>
            <w:tcW w:w="1437"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22"/>
                <w:szCs w:val="22"/>
              </w:rPr>
            </w:pPr>
            <w:r>
              <w:rPr>
                <w:rFonts w:ascii="宋体" w:hAnsi="宋体" w:cs="宋体"/>
                <w:color w:val="000000"/>
                <w:kern w:val="0"/>
                <w:sz w:val="22"/>
                <w:szCs w:val="22"/>
              </w:rPr>
              <w:t>56.72</w:t>
            </w:r>
          </w:p>
        </w:tc>
        <w:tc>
          <w:tcPr>
            <w:tcW w:w="1363"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r>
              <w:rPr>
                <w:rFonts w:ascii="宋体" w:cs="宋体"/>
                <w:color w:val="000000"/>
                <w:szCs w:val="21"/>
              </w:rPr>
              <w:t>0.00</w:t>
            </w:r>
          </w:p>
        </w:tc>
        <w:tc>
          <w:tcPr>
            <w:tcW w:w="1234"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r>
      <w:tr w:rsidR="00C036DA">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0"/>
                <w:szCs w:val="20"/>
              </w:rPr>
              <w:t>302</w:t>
            </w:r>
          </w:p>
        </w:tc>
        <w:tc>
          <w:tcPr>
            <w:tcW w:w="204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hint="eastAsia"/>
                <w:color w:val="000000"/>
                <w:kern w:val="0"/>
                <w:sz w:val="20"/>
                <w:szCs w:val="20"/>
              </w:rPr>
              <w:t>商品和服务支出</w:t>
            </w:r>
          </w:p>
        </w:tc>
        <w:tc>
          <w:tcPr>
            <w:tcW w:w="1659"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42.91</w:t>
            </w:r>
          </w:p>
        </w:tc>
        <w:tc>
          <w:tcPr>
            <w:tcW w:w="1437"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r>
              <w:rPr>
                <w:rFonts w:ascii="宋体" w:cs="宋体"/>
                <w:color w:val="000000"/>
                <w:szCs w:val="21"/>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22"/>
                <w:szCs w:val="22"/>
              </w:rPr>
            </w:pPr>
            <w:r>
              <w:rPr>
                <w:rFonts w:ascii="宋体" w:hAnsi="宋体" w:cs="宋体"/>
                <w:color w:val="000000"/>
                <w:kern w:val="0"/>
                <w:sz w:val="22"/>
                <w:szCs w:val="22"/>
              </w:rPr>
              <w:t>42.91</w:t>
            </w:r>
          </w:p>
        </w:tc>
        <w:tc>
          <w:tcPr>
            <w:tcW w:w="1234"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r>
      <w:tr w:rsidR="00C036DA">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0"/>
                <w:szCs w:val="20"/>
              </w:rPr>
              <w:t>30201</w:t>
            </w:r>
          </w:p>
        </w:tc>
        <w:tc>
          <w:tcPr>
            <w:tcW w:w="204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0"/>
                <w:szCs w:val="20"/>
              </w:rPr>
              <w:t xml:space="preserve">  </w:t>
            </w:r>
            <w:r>
              <w:rPr>
                <w:rFonts w:ascii="宋体" w:hAnsi="宋体" w:cs="宋体" w:hint="eastAsia"/>
                <w:color w:val="000000"/>
                <w:kern w:val="0"/>
                <w:sz w:val="20"/>
                <w:szCs w:val="20"/>
              </w:rPr>
              <w:t>办公费</w:t>
            </w:r>
          </w:p>
        </w:tc>
        <w:tc>
          <w:tcPr>
            <w:tcW w:w="1659"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4.74</w:t>
            </w:r>
          </w:p>
        </w:tc>
        <w:tc>
          <w:tcPr>
            <w:tcW w:w="1437"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r>
              <w:rPr>
                <w:rFonts w:ascii="宋体" w:cs="宋体"/>
                <w:color w:val="000000"/>
                <w:szCs w:val="21"/>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22"/>
                <w:szCs w:val="22"/>
              </w:rPr>
            </w:pPr>
            <w:r>
              <w:rPr>
                <w:rFonts w:ascii="宋体" w:hAnsi="宋体" w:cs="宋体"/>
                <w:color w:val="000000"/>
                <w:kern w:val="0"/>
                <w:sz w:val="22"/>
                <w:szCs w:val="22"/>
              </w:rPr>
              <w:t>4.74</w:t>
            </w:r>
          </w:p>
        </w:tc>
        <w:tc>
          <w:tcPr>
            <w:tcW w:w="1234"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r>
      <w:tr w:rsidR="00C036DA">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0"/>
                <w:szCs w:val="20"/>
              </w:rPr>
              <w:t>30202</w:t>
            </w:r>
          </w:p>
        </w:tc>
        <w:tc>
          <w:tcPr>
            <w:tcW w:w="204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0"/>
                <w:szCs w:val="20"/>
              </w:rPr>
              <w:t xml:space="preserve">  </w:t>
            </w:r>
            <w:r>
              <w:rPr>
                <w:rFonts w:ascii="宋体" w:hAnsi="宋体" w:cs="宋体" w:hint="eastAsia"/>
                <w:color w:val="000000"/>
                <w:kern w:val="0"/>
                <w:sz w:val="20"/>
                <w:szCs w:val="20"/>
              </w:rPr>
              <w:t>印刷费</w:t>
            </w:r>
          </w:p>
        </w:tc>
        <w:tc>
          <w:tcPr>
            <w:tcW w:w="1659"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0.32</w:t>
            </w:r>
          </w:p>
        </w:tc>
        <w:tc>
          <w:tcPr>
            <w:tcW w:w="1437"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r>
              <w:rPr>
                <w:rFonts w:ascii="宋体" w:cs="宋体"/>
                <w:color w:val="000000"/>
                <w:szCs w:val="21"/>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22"/>
                <w:szCs w:val="22"/>
              </w:rPr>
            </w:pPr>
            <w:r>
              <w:rPr>
                <w:rFonts w:ascii="宋体" w:hAnsi="宋体" w:cs="宋体"/>
                <w:color w:val="000000"/>
                <w:kern w:val="0"/>
                <w:sz w:val="22"/>
                <w:szCs w:val="22"/>
              </w:rPr>
              <w:t>0.32</w:t>
            </w:r>
          </w:p>
        </w:tc>
        <w:tc>
          <w:tcPr>
            <w:tcW w:w="1234"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r>
      <w:tr w:rsidR="00C036DA">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0"/>
                <w:szCs w:val="20"/>
              </w:rPr>
              <w:t>30204</w:t>
            </w:r>
          </w:p>
        </w:tc>
        <w:tc>
          <w:tcPr>
            <w:tcW w:w="204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0"/>
                <w:szCs w:val="20"/>
              </w:rPr>
              <w:t xml:space="preserve">  </w:t>
            </w:r>
            <w:r>
              <w:rPr>
                <w:rFonts w:ascii="宋体" w:hAnsi="宋体" w:cs="宋体" w:hint="eastAsia"/>
                <w:color w:val="000000"/>
                <w:kern w:val="0"/>
                <w:sz w:val="20"/>
                <w:szCs w:val="20"/>
              </w:rPr>
              <w:t>手续费</w:t>
            </w:r>
          </w:p>
        </w:tc>
        <w:tc>
          <w:tcPr>
            <w:tcW w:w="1659"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0.01</w:t>
            </w:r>
          </w:p>
        </w:tc>
        <w:tc>
          <w:tcPr>
            <w:tcW w:w="1437"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r>
              <w:rPr>
                <w:rFonts w:ascii="宋体" w:cs="宋体"/>
                <w:color w:val="000000"/>
                <w:szCs w:val="21"/>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22"/>
                <w:szCs w:val="22"/>
              </w:rPr>
            </w:pPr>
            <w:r>
              <w:rPr>
                <w:rFonts w:ascii="宋体" w:hAnsi="宋体" w:cs="宋体"/>
                <w:color w:val="000000"/>
                <w:kern w:val="0"/>
                <w:sz w:val="22"/>
                <w:szCs w:val="22"/>
              </w:rPr>
              <w:t>0.01</w:t>
            </w:r>
          </w:p>
        </w:tc>
        <w:tc>
          <w:tcPr>
            <w:tcW w:w="1234"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r>
      <w:tr w:rsidR="00C036DA">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0"/>
                <w:szCs w:val="20"/>
              </w:rPr>
              <w:t>30205</w:t>
            </w:r>
          </w:p>
        </w:tc>
        <w:tc>
          <w:tcPr>
            <w:tcW w:w="204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0"/>
                <w:szCs w:val="20"/>
              </w:rPr>
              <w:t xml:space="preserve">  </w:t>
            </w:r>
            <w:r>
              <w:rPr>
                <w:rFonts w:ascii="宋体" w:hAnsi="宋体" w:cs="宋体" w:hint="eastAsia"/>
                <w:color w:val="000000"/>
                <w:kern w:val="0"/>
                <w:sz w:val="20"/>
                <w:szCs w:val="20"/>
              </w:rPr>
              <w:t>水费</w:t>
            </w:r>
          </w:p>
        </w:tc>
        <w:tc>
          <w:tcPr>
            <w:tcW w:w="1659"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0.84</w:t>
            </w:r>
          </w:p>
        </w:tc>
        <w:tc>
          <w:tcPr>
            <w:tcW w:w="1437"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r>
              <w:rPr>
                <w:rFonts w:ascii="宋体" w:cs="宋体"/>
                <w:color w:val="000000"/>
                <w:szCs w:val="21"/>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22"/>
                <w:szCs w:val="22"/>
              </w:rPr>
            </w:pPr>
            <w:r>
              <w:rPr>
                <w:rFonts w:ascii="宋体" w:hAnsi="宋体" w:cs="宋体"/>
                <w:color w:val="000000"/>
                <w:kern w:val="0"/>
                <w:sz w:val="22"/>
                <w:szCs w:val="22"/>
              </w:rPr>
              <w:t>0.84</w:t>
            </w:r>
          </w:p>
        </w:tc>
        <w:tc>
          <w:tcPr>
            <w:tcW w:w="1234"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r>
      <w:tr w:rsidR="00C036DA">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0"/>
                <w:szCs w:val="20"/>
              </w:rPr>
              <w:t>30206</w:t>
            </w:r>
          </w:p>
        </w:tc>
        <w:tc>
          <w:tcPr>
            <w:tcW w:w="204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0"/>
                <w:szCs w:val="20"/>
              </w:rPr>
              <w:t xml:space="preserve">  </w:t>
            </w:r>
            <w:r>
              <w:rPr>
                <w:rFonts w:ascii="宋体" w:hAnsi="宋体" w:cs="宋体" w:hint="eastAsia"/>
                <w:color w:val="000000"/>
                <w:kern w:val="0"/>
                <w:sz w:val="20"/>
                <w:szCs w:val="20"/>
              </w:rPr>
              <w:t>电费</w:t>
            </w:r>
          </w:p>
        </w:tc>
        <w:tc>
          <w:tcPr>
            <w:tcW w:w="1659"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3.20</w:t>
            </w:r>
          </w:p>
        </w:tc>
        <w:tc>
          <w:tcPr>
            <w:tcW w:w="1437"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r>
              <w:rPr>
                <w:rFonts w:ascii="宋体" w:cs="宋体"/>
                <w:color w:val="000000"/>
                <w:szCs w:val="21"/>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22"/>
                <w:szCs w:val="22"/>
              </w:rPr>
            </w:pPr>
            <w:r>
              <w:rPr>
                <w:rFonts w:ascii="宋体" w:hAnsi="宋体" w:cs="宋体"/>
                <w:color w:val="000000"/>
                <w:kern w:val="0"/>
                <w:sz w:val="22"/>
                <w:szCs w:val="22"/>
              </w:rPr>
              <w:t>3.20</w:t>
            </w:r>
          </w:p>
        </w:tc>
        <w:tc>
          <w:tcPr>
            <w:tcW w:w="1234"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r>
      <w:tr w:rsidR="00C036DA">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0"/>
                <w:szCs w:val="20"/>
              </w:rPr>
              <w:t>30207</w:t>
            </w:r>
          </w:p>
        </w:tc>
        <w:tc>
          <w:tcPr>
            <w:tcW w:w="204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0"/>
                <w:szCs w:val="20"/>
              </w:rPr>
              <w:t xml:space="preserve">  </w:t>
            </w:r>
            <w:r>
              <w:rPr>
                <w:rFonts w:ascii="宋体" w:hAnsi="宋体" w:cs="宋体" w:hint="eastAsia"/>
                <w:color w:val="000000"/>
                <w:kern w:val="0"/>
                <w:sz w:val="20"/>
                <w:szCs w:val="20"/>
              </w:rPr>
              <w:t>邮电费</w:t>
            </w:r>
          </w:p>
        </w:tc>
        <w:tc>
          <w:tcPr>
            <w:tcW w:w="1659"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9.83</w:t>
            </w:r>
          </w:p>
        </w:tc>
        <w:tc>
          <w:tcPr>
            <w:tcW w:w="1437"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r>
              <w:rPr>
                <w:rFonts w:ascii="宋体" w:cs="宋体"/>
                <w:color w:val="000000"/>
                <w:szCs w:val="21"/>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22"/>
                <w:szCs w:val="22"/>
              </w:rPr>
            </w:pPr>
            <w:r>
              <w:rPr>
                <w:rFonts w:ascii="宋体" w:hAnsi="宋体" w:cs="宋体"/>
                <w:color w:val="000000"/>
                <w:kern w:val="0"/>
                <w:sz w:val="22"/>
                <w:szCs w:val="22"/>
              </w:rPr>
              <w:t>9.83</w:t>
            </w:r>
          </w:p>
        </w:tc>
        <w:tc>
          <w:tcPr>
            <w:tcW w:w="1234"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r>
      <w:tr w:rsidR="00C036DA">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kern w:val="0"/>
                <w:szCs w:val="21"/>
              </w:rPr>
            </w:pPr>
            <w:r>
              <w:rPr>
                <w:rFonts w:ascii="宋体" w:hAnsi="宋体" w:cs="宋体"/>
                <w:color w:val="000000"/>
                <w:kern w:val="0"/>
                <w:sz w:val="20"/>
                <w:szCs w:val="20"/>
              </w:rPr>
              <w:t>30211</w:t>
            </w:r>
          </w:p>
        </w:tc>
        <w:tc>
          <w:tcPr>
            <w:tcW w:w="204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0"/>
                <w:szCs w:val="20"/>
              </w:rPr>
              <w:t xml:space="preserve">  </w:t>
            </w:r>
            <w:r>
              <w:rPr>
                <w:rFonts w:ascii="宋体" w:hAnsi="宋体" w:cs="宋体" w:hint="eastAsia"/>
                <w:color w:val="000000"/>
                <w:kern w:val="0"/>
                <w:sz w:val="20"/>
                <w:szCs w:val="20"/>
              </w:rPr>
              <w:t>差旅费</w:t>
            </w:r>
          </w:p>
        </w:tc>
        <w:tc>
          <w:tcPr>
            <w:tcW w:w="1659"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0.97</w:t>
            </w:r>
          </w:p>
        </w:tc>
        <w:tc>
          <w:tcPr>
            <w:tcW w:w="1437"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r>
              <w:rPr>
                <w:rFonts w:ascii="宋体" w:cs="宋体"/>
                <w:color w:val="000000"/>
                <w:szCs w:val="21"/>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22"/>
                <w:szCs w:val="22"/>
              </w:rPr>
            </w:pPr>
            <w:r>
              <w:rPr>
                <w:rFonts w:ascii="宋体" w:hAnsi="宋体" w:cs="宋体"/>
                <w:color w:val="000000"/>
                <w:kern w:val="0"/>
                <w:sz w:val="22"/>
                <w:szCs w:val="22"/>
              </w:rPr>
              <w:t>0.97</w:t>
            </w:r>
          </w:p>
        </w:tc>
        <w:tc>
          <w:tcPr>
            <w:tcW w:w="1234"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r>
      <w:tr w:rsidR="00C036DA">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kern w:val="0"/>
                <w:szCs w:val="21"/>
              </w:rPr>
            </w:pPr>
            <w:r>
              <w:rPr>
                <w:rFonts w:ascii="宋体" w:hAnsi="宋体" w:cs="宋体"/>
                <w:color w:val="000000"/>
                <w:kern w:val="0"/>
                <w:sz w:val="20"/>
                <w:szCs w:val="20"/>
              </w:rPr>
              <w:t>30217</w:t>
            </w:r>
          </w:p>
        </w:tc>
        <w:tc>
          <w:tcPr>
            <w:tcW w:w="204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0"/>
                <w:szCs w:val="20"/>
              </w:rPr>
              <w:t xml:space="preserve">  </w:t>
            </w:r>
            <w:r>
              <w:rPr>
                <w:rFonts w:ascii="宋体" w:hAnsi="宋体" w:cs="宋体" w:hint="eastAsia"/>
                <w:color w:val="000000"/>
                <w:kern w:val="0"/>
                <w:sz w:val="20"/>
                <w:szCs w:val="20"/>
              </w:rPr>
              <w:t>公务接待费</w:t>
            </w:r>
          </w:p>
        </w:tc>
        <w:tc>
          <w:tcPr>
            <w:tcW w:w="1659"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3.95</w:t>
            </w:r>
          </w:p>
        </w:tc>
        <w:tc>
          <w:tcPr>
            <w:tcW w:w="1437"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r>
              <w:rPr>
                <w:rFonts w:ascii="宋体" w:cs="宋体"/>
                <w:color w:val="000000"/>
                <w:szCs w:val="21"/>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22"/>
                <w:szCs w:val="22"/>
              </w:rPr>
            </w:pPr>
            <w:r>
              <w:rPr>
                <w:rFonts w:ascii="宋体" w:hAnsi="宋体" w:cs="宋体"/>
                <w:color w:val="000000"/>
                <w:kern w:val="0"/>
                <w:sz w:val="22"/>
                <w:szCs w:val="22"/>
              </w:rPr>
              <w:t>3.95</w:t>
            </w:r>
          </w:p>
        </w:tc>
        <w:tc>
          <w:tcPr>
            <w:tcW w:w="1234"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r>
      <w:tr w:rsidR="00C036DA">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kern w:val="0"/>
                <w:szCs w:val="21"/>
              </w:rPr>
            </w:pPr>
            <w:r>
              <w:rPr>
                <w:rFonts w:ascii="宋体" w:hAnsi="宋体" w:cs="宋体"/>
                <w:color w:val="000000"/>
                <w:kern w:val="0"/>
                <w:sz w:val="20"/>
                <w:szCs w:val="20"/>
              </w:rPr>
              <w:t>30231</w:t>
            </w:r>
          </w:p>
        </w:tc>
        <w:tc>
          <w:tcPr>
            <w:tcW w:w="204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0"/>
                <w:szCs w:val="20"/>
              </w:rPr>
              <w:t xml:space="preserve">  </w:t>
            </w:r>
            <w:r>
              <w:rPr>
                <w:rFonts w:ascii="宋体" w:hAnsi="宋体" w:cs="宋体" w:hint="eastAsia"/>
                <w:color w:val="000000"/>
                <w:kern w:val="0"/>
                <w:sz w:val="20"/>
                <w:szCs w:val="20"/>
              </w:rPr>
              <w:t>公务用车运行维护费</w:t>
            </w:r>
          </w:p>
        </w:tc>
        <w:tc>
          <w:tcPr>
            <w:tcW w:w="1659"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1.38</w:t>
            </w:r>
          </w:p>
        </w:tc>
        <w:tc>
          <w:tcPr>
            <w:tcW w:w="1437"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r>
              <w:rPr>
                <w:rFonts w:ascii="宋体" w:cs="宋体"/>
                <w:color w:val="000000"/>
                <w:szCs w:val="21"/>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22"/>
                <w:szCs w:val="22"/>
              </w:rPr>
            </w:pPr>
            <w:r>
              <w:rPr>
                <w:rFonts w:ascii="宋体" w:hAnsi="宋体" w:cs="宋体"/>
                <w:color w:val="000000"/>
                <w:kern w:val="0"/>
                <w:sz w:val="22"/>
                <w:szCs w:val="22"/>
              </w:rPr>
              <w:t>1.38</w:t>
            </w:r>
          </w:p>
        </w:tc>
        <w:tc>
          <w:tcPr>
            <w:tcW w:w="1234"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r>
      <w:tr w:rsidR="00C036DA">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kern w:val="0"/>
                <w:szCs w:val="21"/>
              </w:rPr>
            </w:pPr>
            <w:r>
              <w:rPr>
                <w:rFonts w:ascii="宋体" w:hAnsi="宋体" w:cs="宋体"/>
                <w:color w:val="000000"/>
                <w:kern w:val="0"/>
                <w:sz w:val="20"/>
                <w:szCs w:val="20"/>
              </w:rPr>
              <w:t>30239</w:t>
            </w:r>
          </w:p>
        </w:tc>
        <w:tc>
          <w:tcPr>
            <w:tcW w:w="204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0"/>
                <w:szCs w:val="20"/>
              </w:rPr>
              <w:t xml:space="preserve">  </w:t>
            </w:r>
            <w:r>
              <w:rPr>
                <w:rFonts w:ascii="宋体" w:hAnsi="宋体" w:cs="宋体" w:hint="eastAsia"/>
                <w:color w:val="000000"/>
                <w:kern w:val="0"/>
                <w:sz w:val="20"/>
                <w:szCs w:val="20"/>
              </w:rPr>
              <w:t>其他交通费用</w:t>
            </w:r>
          </w:p>
        </w:tc>
        <w:tc>
          <w:tcPr>
            <w:tcW w:w="1659"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11.24</w:t>
            </w:r>
          </w:p>
        </w:tc>
        <w:tc>
          <w:tcPr>
            <w:tcW w:w="1437"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r>
              <w:rPr>
                <w:rFonts w:ascii="宋体" w:cs="宋体"/>
                <w:color w:val="000000"/>
                <w:szCs w:val="21"/>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22"/>
                <w:szCs w:val="22"/>
              </w:rPr>
            </w:pPr>
            <w:r>
              <w:rPr>
                <w:rFonts w:ascii="宋体" w:hAnsi="宋体" w:cs="宋体"/>
                <w:color w:val="000000"/>
                <w:kern w:val="0"/>
                <w:sz w:val="22"/>
                <w:szCs w:val="22"/>
              </w:rPr>
              <w:t>11.24</w:t>
            </w:r>
          </w:p>
        </w:tc>
        <w:tc>
          <w:tcPr>
            <w:tcW w:w="1234"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r>
      <w:tr w:rsidR="00C036DA">
        <w:trPr>
          <w:trHeight w:val="444"/>
        </w:trPr>
        <w:tc>
          <w:tcPr>
            <w:tcW w:w="1157"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kern w:val="0"/>
                <w:szCs w:val="21"/>
              </w:rPr>
            </w:pPr>
            <w:r>
              <w:rPr>
                <w:rFonts w:ascii="宋体" w:hAnsi="宋体" w:cs="宋体"/>
                <w:color w:val="000000"/>
                <w:kern w:val="0"/>
                <w:sz w:val="20"/>
                <w:szCs w:val="20"/>
              </w:rPr>
              <w:t>30299</w:t>
            </w:r>
          </w:p>
        </w:tc>
        <w:tc>
          <w:tcPr>
            <w:tcW w:w="2046"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left"/>
              <w:textAlignment w:val="center"/>
              <w:rPr>
                <w:rFonts w:ascii="宋体" w:cs="宋体"/>
                <w:color w:val="000000"/>
                <w:szCs w:val="21"/>
              </w:rPr>
            </w:pPr>
            <w:r>
              <w:rPr>
                <w:rFonts w:ascii="宋体" w:hAnsi="宋体" w:cs="宋体"/>
                <w:color w:val="000000"/>
                <w:kern w:val="0"/>
                <w:sz w:val="20"/>
                <w:szCs w:val="20"/>
              </w:rPr>
              <w:t xml:space="preserve">  </w:t>
            </w:r>
            <w:r>
              <w:rPr>
                <w:rFonts w:ascii="宋体" w:hAnsi="宋体" w:cs="宋体" w:hint="eastAsia"/>
                <w:color w:val="000000"/>
                <w:kern w:val="0"/>
                <w:sz w:val="20"/>
                <w:szCs w:val="20"/>
              </w:rPr>
              <w:t>其他商品和服务支出</w:t>
            </w:r>
          </w:p>
        </w:tc>
        <w:tc>
          <w:tcPr>
            <w:tcW w:w="1659"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Cs w:val="21"/>
              </w:rPr>
            </w:pPr>
            <w:r>
              <w:rPr>
                <w:rFonts w:ascii="宋体" w:hAnsi="宋体" w:cs="宋体"/>
                <w:color w:val="000000"/>
                <w:kern w:val="0"/>
                <w:sz w:val="22"/>
                <w:szCs w:val="22"/>
              </w:rPr>
              <w:t>6.43</w:t>
            </w:r>
          </w:p>
        </w:tc>
        <w:tc>
          <w:tcPr>
            <w:tcW w:w="1437"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r>
              <w:rPr>
                <w:rFonts w:ascii="宋体" w:cs="宋体"/>
                <w:color w:val="000000"/>
                <w:szCs w:val="21"/>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right"/>
              <w:textAlignment w:val="center"/>
              <w:rPr>
                <w:rFonts w:ascii="宋体" w:cs="宋体"/>
                <w:color w:val="000000"/>
                <w:sz w:val="22"/>
                <w:szCs w:val="22"/>
              </w:rPr>
            </w:pPr>
            <w:r>
              <w:rPr>
                <w:rFonts w:ascii="宋体" w:hAnsi="宋体" w:cs="宋体"/>
                <w:color w:val="000000"/>
                <w:kern w:val="0"/>
                <w:sz w:val="22"/>
                <w:szCs w:val="22"/>
              </w:rPr>
              <w:t>6.43</w:t>
            </w:r>
          </w:p>
        </w:tc>
        <w:tc>
          <w:tcPr>
            <w:tcW w:w="1234"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r>
    </w:tbl>
    <w:p w:rsidR="00C036DA" w:rsidRDefault="00C036DA">
      <w:pPr>
        <w:widowControl/>
        <w:jc w:val="left"/>
        <w:rPr>
          <w:rFonts w:ascii="宋体" w:cs="宋体"/>
          <w:b/>
          <w:bCs/>
          <w:sz w:val="32"/>
          <w:szCs w:val="32"/>
        </w:rPr>
      </w:pPr>
      <w:r>
        <w:rPr>
          <w:rFonts w:ascii="宋体" w:hAnsi="宋体" w:cs="宋体" w:hint="eastAsia"/>
          <w:szCs w:val="21"/>
        </w:rPr>
        <w:t>注：本表反映部门本年度一般公共预算财政拨款基本支出明细情况。</w:t>
      </w:r>
      <w:r>
        <w:rPr>
          <w:rFonts w:ascii="宋体" w:hAnsi="宋体" w:cs="宋体" w:hint="eastAsia"/>
          <w:color w:val="000000"/>
          <w:kern w:val="0"/>
          <w:szCs w:val="21"/>
        </w:rPr>
        <w:t>本表金额转换为万元时，因四舍五入可能存在尾差。</w:t>
      </w:r>
    </w:p>
    <w:p w:rsidR="00C036DA" w:rsidRDefault="00C036DA">
      <w:pPr>
        <w:widowControl/>
        <w:jc w:val="center"/>
        <w:rPr>
          <w:rFonts w:ascii="宋体" w:cs="宋体"/>
          <w:b/>
          <w:bCs/>
          <w:sz w:val="32"/>
          <w:szCs w:val="32"/>
        </w:rPr>
      </w:pPr>
      <w:r>
        <w:rPr>
          <w:rFonts w:ascii="宋体" w:hAnsi="宋体" w:cs="宋体" w:hint="eastAsia"/>
          <w:b/>
          <w:bCs/>
          <w:sz w:val="32"/>
          <w:szCs w:val="32"/>
        </w:rPr>
        <w:t>一般公共预算财政拨款“三公”经费</w:t>
      </w:r>
    </w:p>
    <w:p w:rsidR="00C036DA" w:rsidRDefault="00C036DA">
      <w:pPr>
        <w:spacing w:line="520" w:lineRule="exact"/>
        <w:jc w:val="center"/>
        <w:rPr>
          <w:rFonts w:ascii="宋体" w:cs="宋体"/>
          <w:b/>
          <w:bCs/>
          <w:sz w:val="32"/>
          <w:szCs w:val="32"/>
        </w:rPr>
      </w:pPr>
      <w:r>
        <w:rPr>
          <w:rFonts w:ascii="宋体" w:hAnsi="宋体" w:cs="宋体" w:hint="eastAsia"/>
          <w:b/>
          <w:bCs/>
          <w:sz w:val="32"/>
          <w:szCs w:val="32"/>
        </w:rPr>
        <w:t>及会议费、培训费支出决算表</w:t>
      </w:r>
    </w:p>
    <w:p w:rsidR="00C036DA" w:rsidRDefault="00C036DA">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ascii="宋体" w:hAnsi="宋体" w:cs="宋体"/>
          <w:b/>
          <w:bCs/>
          <w:szCs w:val="21"/>
        </w:rPr>
        <w:t xml:space="preserve">        </w:t>
      </w:r>
      <w:r>
        <w:rPr>
          <w:rFonts w:ascii="宋体" w:hAnsi="宋体" w:cs="宋体" w:hint="eastAsia"/>
          <w:b/>
          <w:bCs/>
          <w:szCs w:val="21"/>
        </w:rPr>
        <w:t>公开</w:t>
      </w:r>
      <w:r>
        <w:rPr>
          <w:rFonts w:ascii="宋体" w:hAnsi="宋体" w:cs="宋体"/>
          <w:b/>
          <w:bCs/>
          <w:szCs w:val="21"/>
        </w:rPr>
        <w:t>07</w:t>
      </w:r>
      <w:r>
        <w:rPr>
          <w:rFonts w:ascii="宋体" w:hAnsi="宋体" w:cs="宋体" w:hint="eastAsia"/>
          <w:b/>
          <w:bCs/>
          <w:szCs w:val="21"/>
        </w:rPr>
        <w:t>表</w:t>
      </w:r>
    </w:p>
    <w:p w:rsidR="00C036DA" w:rsidRDefault="00C036DA">
      <w:pPr>
        <w:rPr>
          <w:rFonts w:ascii="宋体" w:cs="宋体"/>
          <w:b/>
          <w:bCs/>
          <w:szCs w:val="21"/>
        </w:rPr>
      </w:pPr>
      <w:r>
        <w:rPr>
          <w:rFonts w:ascii="宋体" w:hAnsi="宋体" w:cs="宋体" w:hint="eastAsia"/>
          <w:b/>
          <w:bCs/>
          <w:szCs w:val="21"/>
        </w:rPr>
        <w:t>编制部门：杨陵区李台街道办事处（汇总）</w:t>
      </w:r>
      <w:r>
        <w:rPr>
          <w:rFonts w:ascii="宋体" w:hAnsi="宋体" w:cs="宋体"/>
          <w:b/>
          <w:bCs/>
          <w:szCs w:val="21"/>
        </w:rPr>
        <w:t xml:space="preserve">                                </w:t>
      </w:r>
      <w:r>
        <w:rPr>
          <w:rFonts w:ascii="宋体" w:hAnsi="宋体" w:cs="宋体" w:hint="eastAsia"/>
          <w:b/>
          <w:bCs/>
          <w:szCs w:val="21"/>
        </w:rPr>
        <w:t>金额单位：万元</w:t>
      </w:r>
    </w:p>
    <w:tbl>
      <w:tblPr>
        <w:tblW w:w="8858" w:type="dxa"/>
        <w:tblLayout w:type="fixed"/>
        <w:tblCellMar>
          <w:top w:w="15" w:type="dxa"/>
          <w:left w:w="15" w:type="dxa"/>
          <w:bottom w:w="15" w:type="dxa"/>
          <w:right w:w="15" w:type="dxa"/>
        </w:tblCellMar>
        <w:tblLook w:val="00A0"/>
      </w:tblPr>
      <w:tblGrid>
        <w:gridCol w:w="1079"/>
        <w:gridCol w:w="985"/>
        <w:gridCol w:w="1117"/>
        <w:gridCol w:w="878"/>
        <w:gridCol w:w="878"/>
        <w:gridCol w:w="998"/>
        <w:gridCol w:w="1189"/>
        <w:gridCol w:w="772"/>
        <w:gridCol w:w="962"/>
      </w:tblGrid>
      <w:tr w:rsidR="00C036DA">
        <w:trPr>
          <w:trHeight w:val="726"/>
        </w:trPr>
        <w:tc>
          <w:tcPr>
            <w:tcW w:w="1079" w:type="dxa"/>
            <w:vMerge w:val="restart"/>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b/>
                <w:color w:val="000000"/>
                <w:szCs w:val="21"/>
              </w:rPr>
            </w:pPr>
            <w:r>
              <w:rPr>
                <w:rFonts w:ascii="宋体" w:hAnsi="宋体" w:cs="宋体" w:hint="eastAsia"/>
                <w:b/>
                <w:color w:val="000000"/>
                <w:kern w:val="0"/>
                <w:szCs w:val="21"/>
              </w:rPr>
              <w:t>项目</w:t>
            </w:r>
          </w:p>
        </w:tc>
        <w:tc>
          <w:tcPr>
            <w:tcW w:w="6045" w:type="dxa"/>
            <w:gridSpan w:val="6"/>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b/>
                <w:color w:val="000000"/>
                <w:szCs w:val="21"/>
              </w:rPr>
            </w:pPr>
            <w:r>
              <w:rPr>
                <w:rFonts w:ascii="宋体" w:hAnsi="宋体" w:cs="宋体" w:hint="eastAsia"/>
                <w:b/>
                <w:color w:val="000000"/>
                <w:kern w:val="0"/>
                <w:szCs w:val="21"/>
              </w:rPr>
              <w:t>一般公共预算财政拨款安排的“三公”经费</w:t>
            </w:r>
          </w:p>
        </w:tc>
        <w:tc>
          <w:tcPr>
            <w:tcW w:w="772" w:type="dxa"/>
            <w:vMerge w:val="restart"/>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b/>
                <w:color w:val="000000"/>
                <w:szCs w:val="21"/>
              </w:rPr>
            </w:pPr>
            <w:r>
              <w:rPr>
                <w:rFonts w:ascii="宋体" w:hAnsi="宋体" w:cs="宋体" w:hint="eastAsia"/>
                <w:b/>
                <w:color w:val="000000"/>
                <w:kern w:val="0"/>
                <w:szCs w:val="21"/>
              </w:rPr>
              <w:t>会议费</w:t>
            </w:r>
          </w:p>
        </w:tc>
        <w:tc>
          <w:tcPr>
            <w:tcW w:w="962" w:type="dxa"/>
            <w:vMerge w:val="restart"/>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b/>
                <w:color w:val="000000"/>
                <w:szCs w:val="21"/>
              </w:rPr>
            </w:pPr>
            <w:r>
              <w:rPr>
                <w:rFonts w:ascii="宋体" w:hAnsi="宋体" w:cs="宋体" w:hint="eastAsia"/>
                <w:b/>
                <w:color w:val="000000"/>
                <w:kern w:val="0"/>
                <w:szCs w:val="21"/>
              </w:rPr>
              <w:t>培训费</w:t>
            </w:r>
          </w:p>
        </w:tc>
      </w:tr>
      <w:tr w:rsidR="00C036DA">
        <w:trPr>
          <w:trHeight w:val="726"/>
        </w:trPr>
        <w:tc>
          <w:tcPr>
            <w:tcW w:w="1079" w:type="dxa"/>
            <w:vMerge/>
            <w:tcBorders>
              <w:top w:val="single" w:sz="4" w:space="0" w:color="000000"/>
              <w:left w:val="single" w:sz="4" w:space="0" w:color="000000"/>
              <w:bottom w:val="single" w:sz="4" w:space="0" w:color="000000"/>
              <w:right w:val="single" w:sz="4" w:space="0" w:color="000000"/>
            </w:tcBorders>
            <w:vAlign w:val="center"/>
          </w:tcPr>
          <w:p w:rsidR="00C036DA" w:rsidRDefault="00C036DA">
            <w:pPr>
              <w:jc w:val="center"/>
              <w:rPr>
                <w:rFonts w:ascii="宋体" w:cs="宋体"/>
                <w:b/>
                <w:color w:val="000000"/>
                <w:szCs w:val="21"/>
              </w:rPr>
            </w:pPr>
          </w:p>
        </w:tc>
        <w:tc>
          <w:tcPr>
            <w:tcW w:w="985" w:type="dxa"/>
            <w:vMerge w:val="restart"/>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b/>
                <w:color w:val="000000"/>
                <w:szCs w:val="21"/>
              </w:rPr>
            </w:pPr>
            <w:r>
              <w:rPr>
                <w:rFonts w:ascii="宋体" w:hAnsi="宋体" w:cs="宋体" w:hint="eastAsia"/>
                <w:b/>
                <w:color w:val="000000"/>
                <w:kern w:val="0"/>
                <w:szCs w:val="21"/>
              </w:rPr>
              <w:t>小计</w:t>
            </w:r>
          </w:p>
        </w:tc>
        <w:tc>
          <w:tcPr>
            <w:tcW w:w="1117" w:type="dxa"/>
            <w:vMerge w:val="restart"/>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b/>
                <w:color w:val="000000"/>
                <w:szCs w:val="21"/>
              </w:rPr>
            </w:pPr>
            <w:r>
              <w:rPr>
                <w:rFonts w:ascii="宋体" w:hAnsi="宋体" w:cs="宋体" w:hint="eastAsia"/>
                <w:b/>
                <w:color w:val="000000"/>
                <w:kern w:val="0"/>
                <w:szCs w:val="21"/>
              </w:rPr>
              <w:t>因公出国（境）费用</w:t>
            </w:r>
          </w:p>
        </w:tc>
        <w:tc>
          <w:tcPr>
            <w:tcW w:w="878" w:type="dxa"/>
            <w:vMerge w:val="restart"/>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b/>
                <w:color w:val="000000"/>
                <w:szCs w:val="21"/>
              </w:rPr>
            </w:pPr>
            <w:r>
              <w:rPr>
                <w:rFonts w:ascii="宋体" w:hAnsi="宋体" w:cs="宋体" w:hint="eastAsia"/>
                <w:b/>
                <w:color w:val="000000"/>
                <w:kern w:val="0"/>
                <w:szCs w:val="21"/>
              </w:rPr>
              <w:t>公务接待费</w:t>
            </w:r>
          </w:p>
        </w:tc>
        <w:tc>
          <w:tcPr>
            <w:tcW w:w="3065" w:type="dxa"/>
            <w:gridSpan w:val="3"/>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b/>
                <w:color w:val="000000"/>
                <w:szCs w:val="21"/>
              </w:rPr>
            </w:pPr>
            <w:r>
              <w:rPr>
                <w:rFonts w:ascii="宋体" w:hAnsi="宋体" w:cs="宋体" w:hint="eastAsia"/>
                <w:b/>
                <w:color w:val="000000"/>
                <w:kern w:val="0"/>
                <w:szCs w:val="21"/>
              </w:rPr>
              <w:t>公务用车购置及运行维护费</w:t>
            </w:r>
          </w:p>
        </w:tc>
        <w:tc>
          <w:tcPr>
            <w:tcW w:w="772" w:type="dxa"/>
            <w:vMerge/>
            <w:tcBorders>
              <w:top w:val="single" w:sz="4" w:space="0" w:color="000000"/>
              <w:left w:val="single" w:sz="4" w:space="0" w:color="000000"/>
              <w:bottom w:val="single" w:sz="4" w:space="0" w:color="000000"/>
              <w:right w:val="single" w:sz="4" w:space="0" w:color="000000"/>
            </w:tcBorders>
            <w:vAlign w:val="center"/>
          </w:tcPr>
          <w:p w:rsidR="00C036DA" w:rsidRDefault="00C036DA">
            <w:pPr>
              <w:jc w:val="center"/>
              <w:rPr>
                <w:rFonts w:ascii="宋体" w:cs="宋体"/>
                <w:b/>
                <w:color w:val="000000"/>
                <w:szCs w:val="21"/>
              </w:rPr>
            </w:pPr>
          </w:p>
        </w:tc>
        <w:tc>
          <w:tcPr>
            <w:tcW w:w="962" w:type="dxa"/>
            <w:vMerge/>
            <w:tcBorders>
              <w:top w:val="single" w:sz="4" w:space="0" w:color="000000"/>
              <w:left w:val="single" w:sz="4" w:space="0" w:color="000000"/>
              <w:bottom w:val="single" w:sz="4" w:space="0" w:color="000000"/>
              <w:right w:val="single" w:sz="4" w:space="0" w:color="000000"/>
            </w:tcBorders>
            <w:vAlign w:val="center"/>
          </w:tcPr>
          <w:p w:rsidR="00C036DA" w:rsidRDefault="00C036DA">
            <w:pPr>
              <w:jc w:val="center"/>
              <w:rPr>
                <w:rFonts w:ascii="宋体" w:cs="宋体"/>
                <w:b/>
                <w:color w:val="000000"/>
                <w:szCs w:val="21"/>
              </w:rPr>
            </w:pPr>
          </w:p>
        </w:tc>
      </w:tr>
      <w:tr w:rsidR="00C036DA">
        <w:trPr>
          <w:trHeight w:val="753"/>
        </w:trPr>
        <w:tc>
          <w:tcPr>
            <w:tcW w:w="1079" w:type="dxa"/>
            <w:vMerge/>
            <w:tcBorders>
              <w:top w:val="single" w:sz="4" w:space="0" w:color="000000"/>
              <w:left w:val="single" w:sz="4" w:space="0" w:color="000000"/>
              <w:bottom w:val="single" w:sz="4" w:space="0" w:color="000000"/>
              <w:right w:val="single" w:sz="4" w:space="0" w:color="000000"/>
            </w:tcBorders>
            <w:vAlign w:val="center"/>
          </w:tcPr>
          <w:p w:rsidR="00C036DA" w:rsidRDefault="00C036DA">
            <w:pPr>
              <w:jc w:val="center"/>
              <w:rPr>
                <w:rFonts w:ascii="宋体" w:cs="宋体"/>
                <w:b/>
                <w:color w:val="000000"/>
                <w:szCs w:val="21"/>
              </w:rPr>
            </w:pPr>
          </w:p>
        </w:tc>
        <w:tc>
          <w:tcPr>
            <w:tcW w:w="985" w:type="dxa"/>
            <w:vMerge/>
            <w:tcBorders>
              <w:top w:val="single" w:sz="4" w:space="0" w:color="000000"/>
              <w:left w:val="single" w:sz="4" w:space="0" w:color="000000"/>
              <w:bottom w:val="single" w:sz="4" w:space="0" w:color="000000"/>
              <w:right w:val="single" w:sz="4" w:space="0" w:color="000000"/>
            </w:tcBorders>
            <w:vAlign w:val="center"/>
          </w:tcPr>
          <w:p w:rsidR="00C036DA" w:rsidRDefault="00C036DA">
            <w:pPr>
              <w:jc w:val="center"/>
              <w:rPr>
                <w:rFonts w:ascii="宋体" w:cs="宋体"/>
                <w:b/>
                <w:color w:val="000000"/>
                <w:szCs w:val="21"/>
              </w:rPr>
            </w:pPr>
          </w:p>
        </w:tc>
        <w:tc>
          <w:tcPr>
            <w:tcW w:w="1117" w:type="dxa"/>
            <w:vMerge/>
            <w:tcBorders>
              <w:top w:val="single" w:sz="4" w:space="0" w:color="000000"/>
              <w:left w:val="single" w:sz="4" w:space="0" w:color="000000"/>
              <w:bottom w:val="single" w:sz="4" w:space="0" w:color="000000"/>
              <w:right w:val="single" w:sz="4" w:space="0" w:color="000000"/>
            </w:tcBorders>
            <w:vAlign w:val="center"/>
          </w:tcPr>
          <w:p w:rsidR="00C036DA" w:rsidRDefault="00C036DA">
            <w:pPr>
              <w:jc w:val="center"/>
              <w:rPr>
                <w:rFonts w:ascii="宋体" w:cs="宋体"/>
                <w:b/>
                <w:color w:val="000000"/>
                <w:szCs w:val="21"/>
              </w:rPr>
            </w:pPr>
          </w:p>
        </w:tc>
        <w:tc>
          <w:tcPr>
            <w:tcW w:w="878" w:type="dxa"/>
            <w:vMerge/>
            <w:tcBorders>
              <w:top w:val="single" w:sz="4" w:space="0" w:color="000000"/>
              <w:left w:val="single" w:sz="4" w:space="0" w:color="000000"/>
              <w:bottom w:val="single" w:sz="4" w:space="0" w:color="000000"/>
              <w:right w:val="single" w:sz="4" w:space="0" w:color="000000"/>
            </w:tcBorders>
            <w:vAlign w:val="center"/>
          </w:tcPr>
          <w:p w:rsidR="00C036DA" w:rsidRDefault="00C036DA">
            <w:pPr>
              <w:jc w:val="center"/>
              <w:rPr>
                <w:rFonts w:ascii="宋体" w:cs="宋体"/>
                <w:b/>
                <w:color w:val="000000"/>
                <w:szCs w:val="21"/>
              </w:rPr>
            </w:pPr>
          </w:p>
        </w:tc>
        <w:tc>
          <w:tcPr>
            <w:tcW w:w="87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b/>
                <w:color w:val="000000"/>
                <w:szCs w:val="21"/>
              </w:rPr>
            </w:pPr>
            <w:r>
              <w:rPr>
                <w:rFonts w:ascii="宋体" w:hAnsi="宋体" w:cs="宋体" w:hint="eastAsia"/>
                <w:b/>
                <w:color w:val="000000"/>
                <w:kern w:val="0"/>
                <w:szCs w:val="21"/>
              </w:rPr>
              <w:t>小计</w:t>
            </w:r>
          </w:p>
        </w:tc>
        <w:tc>
          <w:tcPr>
            <w:tcW w:w="99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b/>
                <w:color w:val="000000"/>
                <w:szCs w:val="21"/>
              </w:rPr>
            </w:pPr>
            <w:r>
              <w:rPr>
                <w:rFonts w:ascii="宋体" w:hAnsi="宋体" w:cs="宋体" w:hint="eastAsia"/>
                <w:b/>
                <w:color w:val="000000"/>
                <w:kern w:val="0"/>
                <w:szCs w:val="21"/>
              </w:rPr>
              <w:t>公务用车购置费</w:t>
            </w:r>
          </w:p>
        </w:tc>
        <w:tc>
          <w:tcPr>
            <w:tcW w:w="1189"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b/>
                <w:color w:val="000000"/>
                <w:szCs w:val="21"/>
              </w:rPr>
            </w:pPr>
            <w:r>
              <w:rPr>
                <w:rFonts w:ascii="宋体" w:hAnsi="宋体" w:cs="宋体" w:hint="eastAsia"/>
                <w:b/>
                <w:color w:val="000000"/>
                <w:kern w:val="0"/>
                <w:szCs w:val="21"/>
              </w:rPr>
              <w:t>公务用车运行维护费</w:t>
            </w:r>
          </w:p>
        </w:tc>
        <w:tc>
          <w:tcPr>
            <w:tcW w:w="772" w:type="dxa"/>
            <w:vMerge/>
            <w:tcBorders>
              <w:top w:val="single" w:sz="4" w:space="0" w:color="000000"/>
              <w:left w:val="single" w:sz="4" w:space="0" w:color="000000"/>
              <w:bottom w:val="single" w:sz="4" w:space="0" w:color="000000"/>
              <w:right w:val="single" w:sz="4" w:space="0" w:color="000000"/>
            </w:tcBorders>
            <w:vAlign w:val="center"/>
          </w:tcPr>
          <w:p w:rsidR="00C036DA" w:rsidRDefault="00C036DA">
            <w:pPr>
              <w:jc w:val="center"/>
              <w:rPr>
                <w:rFonts w:ascii="宋体" w:cs="宋体"/>
                <w:b/>
                <w:color w:val="000000"/>
                <w:szCs w:val="21"/>
              </w:rPr>
            </w:pPr>
          </w:p>
        </w:tc>
        <w:tc>
          <w:tcPr>
            <w:tcW w:w="962" w:type="dxa"/>
            <w:vMerge/>
            <w:tcBorders>
              <w:top w:val="single" w:sz="4" w:space="0" w:color="000000"/>
              <w:left w:val="single" w:sz="4" w:space="0" w:color="000000"/>
              <w:bottom w:val="single" w:sz="4" w:space="0" w:color="000000"/>
              <w:right w:val="single" w:sz="4" w:space="0" w:color="000000"/>
            </w:tcBorders>
            <w:vAlign w:val="center"/>
          </w:tcPr>
          <w:p w:rsidR="00C036DA" w:rsidRDefault="00C036DA">
            <w:pPr>
              <w:jc w:val="center"/>
              <w:rPr>
                <w:rFonts w:ascii="宋体" w:cs="宋体"/>
                <w:b/>
                <w:color w:val="000000"/>
                <w:szCs w:val="21"/>
              </w:rPr>
            </w:pPr>
          </w:p>
        </w:tc>
      </w:tr>
      <w:tr w:rsidR="00C036DA">
        <w:trPr>
          <w:trHeight w:val="726"/>
        </w:trPr>
        <w:tc>
          <w:tcPr>
            <w:tcW w:w="1079" w:type="dxa"/>
            <w:vMerge/>
            <w:tcBorders>
              <w:top w:val="single" w:sz="4" w:space="0" w:color="000000"/>
              <w:left w:val="single" w:sz="4" w:space="0" w:color="000000"/>
              <w:bottom w:val="single" w:sz="4" w:space="0" w:color="000000"/>
              <w:right w:val="single" w:sz="4" w:space="0" w:color="000000"/>
            </w:tcBorders>
            <w:vAlign w:val="center"/>
          </w:tcPr>
          <w:p w:rsidR="00C036DA" w:rsidRDefault="00C036DA">
            <w:pPr>
              <w:jc w:val="center"/>
              <w:rPr>
                <w:rFonts w:ascii="宋体" w:cs="宋体"/>
                <w:b/>
                <w:color w:val="000000"/>
                <w:szCs w:val="21"/>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bCs/>
                <w:color w:val="000000"/>
                <w:szCs w:val="21"/>
              </w:rPr>
            </w:pPr>
            <w:r>
              <w:rPr>
                <w:rFonts w:ascii="宋体" w:hAnsi="宋体" w:cs="宋体"/>
                <w:bCs/>
                <w:color w:val="000000"/>
                <w:kern w:val="0"/>
                <w:szCs w:val="21"/>
              </w:rPr>
              <w:t>1</w:t>
            </w:r>
          </w:p>
        </w:tc>
        <w:tc>
          <w:tcPr>
            <w:tcW w:w="1117"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bCs/>
                <w:color w:val="000000"/>
                <w:szCs w:val="21"/>
              </w:rPr>
            </w:pPr>
            <w:r>
              <w:rPr>
                <w:rFonts w:ascii="宋体" w:hAnsi="宋体" w:cs="宋体"/>
                <w:bCs/>
                <w:color w:val="000000"/>
                <w:kern w:val="0"/>
                <w:szCs w:val="21"/>
              </w:rPr>
              <w:t>2</w:t>
            </w:r>
          </w:p>
        </w:tc>
        <w:tc>
          <w:tcPr>
            <w:tcW w:w="87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bCs/>
                <w:color w:val="000000"/>
                <w:szCs w:val="21"/>
              </w:rPr>
            </w:pPr>
            <w:r>
              <w:rPr>
                <w:rFonts w:ascii="宋体" w:hAnsi="宋体" w:cs="宋体"/>
                <w:bCs/>
                <w:color w:val="000000"/>
                <w:kern w:val="0"/>
                <w:szCs w:val="21"/>
              </w:rPr>
              <w:t>3</w:t>
            </w:r>
          </w:p>
        </w:tc>
        <w:tc>
          <w:tcPr>
            <w:tcW w:w="87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bCs/>
                <w:color w:val="000000"/>
                <w:szCs w:val="21"/>
              </w:rPr>
            </w:pPr>
            <w:r>
              <w:rPr>
                <w:rFonts w:ascii="宋体" w:hAnsi="宋体" w:cs="宋体"/>
                <w:bCs/>
                <w:color w:val="000000"/>
                <w:kern w:val="0"/>
                <w:szCs w:val="21"/>
              </w:rPr>
              <w:t>4</w:t>
            </w:r>
          </w:p>
        </w:tc>
        <w:tc>
          <w:tcPr>
            <w:tcW w:w="998"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bCs/>
                <w:color w:val="000000"/>
                <w:szCs w:val="21"/>
              </w:rPr>
            </w:pPr>
            <w:r>
              <w:rPr>
                <w:rFonts w:ascii="宋体" w:hAnsi="宋体" w:cs="宋体"/>
                <w:bCs/>
                <w:color w:val="000000"/>
                <w:kern w:val="0"/>
                <w:szCs w:val="21"/>
              </w:rPr>
              <w:t>5</w:t>
            </w:r>
          </w:p>
        </w:tc>
        <w:tc>
          <w:tcPr>
            <w:tcW w:w="1189"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bCs/>
                <w:color w:val="000000"/>
                <w:szCs w:val="21"/>
              </w:rPr>
            </w:pPr>
            <w:r>
              <w:rPr>
                <w:rFonts w:ascii="宋体" w:hAnsi="宋体" w:cs="宋体"/>
                <w:bCs/>
                <w:color w:val="000000"/>
                <w:kern w:val="0"/>
                <w:szCs w:val="21"/>
              </w:rPr>
              <w:t>6</w:t>
            </w:r>
          </w:p>
        </w:tc>
        <w:tc>
          <w:tcPr>
            <w:tcW w:w="772"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bCs/>
                <w:color w:val="000000"/>
                <w:szCs w:val="21"/>
              </w:rPr>
            </w:pPr>
            <w:r>
              <w:rPr>
                <w:rFonts w:ascii="宋体" w:hAnsi="宋体" w:cs="宋体"/>
                <w:bCs/>
                <w:color w:val="000000"/>
                <w:kern w:val="0"/>
                <w:szCs w:val="21"/>
              </w:rPr>
              <w:t>7</w:t>
            </w:r>
          </w:p>
        </w:tc>
        <w:tc>
          <w:tcPr>
            <w:tcW w:w="962"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bCs/>
                <w:color w:val="000000"/>
                <w:szCs w:val="21"/>
              </w:rPr>
            </w:pPr>
            <w:r>
              <w:rPr>
                <w:rFonts w:ascii="宋体" w:hAnsi="宋体" w:cs="宋体"/>
                <w:bCs/>
                <w:color w:val="000000"/>
                <w:kern w:val="0"/>
                <w:szCs w:val="21"/>
              </w:rPr>
              <w:t>8</w:t>
            </w:r>
          </w:p>
        </w:tc>
      </w:tr>
      <w:tr w:rsidR="00C036DA">
        <w:trPr>
          <w:trHeight w:val="726"/>
        </w:trPr>
        <w:tc>
          <w:tcPr>
            <w:tcW w:w="1079"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b/>
                <w:color w:val="000000"/>
                <w:szCs w:val="21"/>
              </w:rPr>
            </w:pPr>
            <w:r>
              <w:rPr>
                <w:rFonts w:ascii="宋体" w:hAnsi="宋体" w:cs="宋体" w:hint="eastAsia"/>
                <w:b/>
                <w:color w:val="000000"/>
                <w:kern w:val="0"/>
                <w:szCs w:val="21"/>
              </w:rPr>
              <w:t>预算数</w:t>
            </w:r>
          </w:p>
        </w:tc>
        <w:tc>
          <w:tcPr>
            <w:tcW w:w="985"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center"/>
              <w:rPr>
                <w:rFonts w:ascii="宋体" w:cs="宋体"/>
                <w:bCs/>
                <w:color w:val="000000"/>
                <w:szCs w:val="21"/>
              </w:rPr>
            </w:pPr>
            <w:r>
              <w:rPr>
                <w:rFonts w:ascii="宋体" w:cs="宋体"/>
                <w:bCs/>
                <w:color w:val="000000"/>
                <w:szCs w:val="21"/>
              </w:rPr>
              <w:t>6.35</w:t>
            </w:r>
          </w:p>
        </w:tc>
        <w:tc>
          <w:tcPr>
            <w:tcW w:w="1117"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center"/>
              <w:rPr>
                <w:rFonts w:ascii="宋体" w:cs="宋体"/>
                <w:bCs/>
                <w:color w:val="000000"/>
                <w:szCs w:val="21"/>
              </w:rPr>
            </w:pPr>
            <w:r>
              <w:rPr>
                <w:rFonts w:ascii="宋体" w:cs="宋体"/>
                <w:bCs/>
                <w:color w:val="000000"/>
                <w:szCs w:val="21"/>
              </w:rPr>
              <w:t>0.00</w:t>
            </w:r>
          </w:p>
        </w:tc>
        <w:tc>
          <w:tcPr>
            <w:tcW w:w="878"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center"/>
              <w:rPr>
                <w:rFonts w:ascii="宋体" w:cs="宋体"/>
                <w:bCs/>
                <w:color w:val="000000"/>
                <w:szCs w:val="21"/>
              </w:rPr>
            </w:pPr>
            <w:r>
              <w:rPr>
                <w:rFonts w:ascii="宋体" w:cs="宋体"/>
                <w:bCs/>
                <w:color w:val="000000"/>
                <w:szCs w:val="21"/>
              </w:rPr>
              <w:t>4.29</w:t>
            </w:r>
          </w:p>
        </w:tc>
        <w:tc>
          <w:tcPr>
            <w:tcW w:w="878"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center"/>
              <w:rPr>
                <w:rFonts w:ascii="宋体" w:cs="宋体"/>
                <w:bCs/>
                <w:color w:val="000000"/>
                <w:szCs w:val="21"/>
              </w:rPr>
            </w:pPr>
            <w:r>
              <w:rPr>
                <w:rFonts w:ascii="宋体" w:cs="宋体"/>
                <w:bCs/>
                <w:color w:val="000000"/>
                <w:szCs w:val="21"/>
              </w:rPr>
              <w:t>2.06</w:t>
            </w:r>
          </w:p>
        </w:tc>
        <w:tc>
          <w:tcPr>
            <w:tcW w:w="998"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center"/>
              <w:rPr>
                <w:rFonts w:ascii="宋体" w:cs="宋体"/>
                <w:bCs/>
                <w:color w:val="000000"/>
                <w:szCs w:val="21"/>
              </w:rPr>
            </w:pPr>
            <w:r>
              <w:rPr>
                <w:rFonts w:ascii="宋体" w:cs="宋体"/>
                <w:bCs/>
                <w:color w:val="000000"/>
                <w:szCs w:val="21"/>
              </w:rPr>
              <w:t>0.00</w:t>
            </w:r>
          </w:p>
        </w:tc>
        <w:tc>
          <w:tcPr>
            <w:tcW w:w="1189"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center"/>
              <w:rPr>
                <w:rFonts w:ascii="宋体" w:cs="宋体"/>
                <w:bCs/>
                <w:color w:val="000000"/>
                <w:szCs w:val="21"/>
              </w:rPr>
            </w:pPr>
            <w:r>
              <w:rPr>
                <w:rFonts w:ascii="宋体" w:cs="宋体"/>
                <w:bCs/>
                <w:color w:val="000000"/>
                <w:szCs w:val="21"/>
              </w:rPr>
              <w:t>2.06</w:t>
            </w:r>
          </w:p>
        </w:tc>
        <w:tc>
          <w:tcPr>
            <w:tcW w:w="772"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center"/>
              <w:rPr>
                <w:rFonts w:ascii="宋体" w:cs="宋体"/>
                <w:bCs/>
                <w:color w:val="000000"/>
                <w:szCs w:val="21"/>
              </w:rPr>
            </w:pPr>
            <w:r>
              <w:rPr>
                <w:rFonts w:ascii="宋体" w:cs="宋体"/>
                <w:bCs/>
                <w:color w:val="000000"/>
                <w:szCs w:val="21"/>
              </w:rPr>
              <w:t>0.00</w:t>
            </w:r>
          </w:p>
        </w:tc>
        <w:tc>
          <w:tcPr>
            <w:tcW w:w="962"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center"/>
              <w:rPr>
                <w:rFonts w:ascii="宋体" w:cs="宋体"/>
                <w:bCs/>
                <w:color w:val="000000"/>
                <w:szCs w:val="21"/>
              </w:rPr>
            </w:pPr>
            <w:r>
              <w:rPr>
                <w:rFonts w:ascii="宋体" w:cs="宋体"/>
                <w:bCs/>
                <w:color w:val="000000"/>
                <w:szCs w:val="21"/>
              </w:rPr>
              <w:t>0.00</w:t>
            </w:r>
          </w:p>
        </w:tc>
      </w:tr>
      <w:tr w:rsidR="00C036DA">
        <w:trPr>
          <w:trHeight w:val="738"/>
        </w:trPr>
        <w:tc>
          <w:tcPr>
            <w:tcW w:w="1079"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b/>
                <w:color w:val="000000"/>
                <w:szCs w:val="21"/>
              </w:rPr>
            </w:pPr>
            <w:r>
              <w:rPr>
                <w:rFonts w:ascii="宋体" w:hAnsi="宋体" w:cs="宋体" w:hint="eastAsia"/>
                <w:b/>
                <w:color w:val="000000"/>
                <w:kern w:val="0"/>
                <w:szCs w:val="21"/>
              </w:rPr>
              <w:t>决算数</w:t>
            </w:r>
          </w:p>
        </w:tc>
        <w:tc>
          <w:tcPr>
            <w:tcW w:w="985"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center"/>
              <w:rPr>
                <w:rFonts w:ascii="宋体" w:cs="宋体"/>
                <w:bCs/>
                <w:color w:val="000000"/>
                <w:szCs w:val="21"/>
              </w:rPr>
            </w:pPr>
            <w:r>
              <w:rPr>
                <w:rFonts w:ascii="宋体" w:cs="宋体"/>
                <w:bCs/>
                <w:color w:val="000000"/>
                <w:szCs w:val="21"/>
              </w:rPr>
              <w:t>5.33</w:t>
            </w:r>
          </w:p>
        </w:tc>
        <w:tc>
          <w:tcPr>
            <w:tcW w:w="1117"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center"/>
              <w:rPr>
                <w:rFonts w:ascii="宋体" w:cs="宋体"/>
                <w:bCs/>
                <w:color w:val="000000"/>
                <w:szCs w:val="21"/>
              </w:rPr>
            </w:pPr>
            <w:r>
              <w:rPr>
                <w:rFonts w:ascii="宋体" w:cs="宋体"/>
                <w:bCs/>
                <w:color w:val="000000"/>
                <w:szCs w:val="21"/>
              </w:rPr>
              <w:t>0.00</w:t>
            </w:r>
          </w:p>
        </w:tc>
        <w:tc>
          <w:tcPr>
            <w:tcW w:w="878"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center"/>
              <w:rPr>
                <w:rFonts w:ascii="宋体" w:cs="宋体"/>
                <w:bCs/>
                <w:color w:val="000000"/>
                <w:szCs w:val="21"/>
              </w:rPr>
            </w:pPr>
            <w:r>
              <w:rPr>
                <w:rFonts w:ascii="宋体" w:cs="宋体"/>
                <w:bCs/>
                <w:color w:val="000000"/>
                <w:szCs w:val="21"/>
              </w:rPr>
              <w:t>3.95</w:t>
            </w:r>
          </w:p>
        </w:tc>
        <w:tc>
          <w:tcPr>
            <w:tcW w:w="878"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center"/>
              <w:rPr>
                <w:rFonts w:ascii="宋体" w:cs="宋体"/>
                <w:bCs/>
                <w:color w:val="000000"/>
                <w:szCs w:val="21"/>
              </w:rPr>
            </w:pPr>
            <w:r>
              <w:rPr>
                <w:rFonts w:ascii="宋体" w:cs="宋体"/>
                <w:bCs/>
                <w:color w:val="000000"/>
                <w:szCs w:val="21"/>
              </w:rPr>
              <w:t>1.38</w:t>
            </w:r>
          </w:p>
        </w:tc>
        <w:tc>
          <w:tcPr>
            <w:tcW w:w="998"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center"/>
              <w:rPr>
                <w:rFonts w:ascii="宋体" w:cs="宋体"/>
                <w:bCs/>
                <w:color w:val="000000"/>
                <w:szCs w:val="21"/>
              </w:rPr>
            </w:pPr>
            <w:r>
              <w:rPr>
                <w:rFonts w:ascii="宋体" w:cs="宋体"/>
                <w:bCs/>
                <w:color w:val="000000"/>
                <w:szCs w:val="21"/>
              </w:rPr>
              <w:t>0.00</w:t>
            </w:r>
          </w:p>
        </w:tc>
        <w:tc>
          <w:tcPr>
            <w:tcW w:w="1189"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center"/>
              <w:rPr>
                <w:rFonts w:ascii="宋体" w:cs="宋体"/>
                <w:bCs/>
                <w:color w:val="000000"/>
                <w:szCs w:val="21"/>
              </w:rPr>
            </w:pPr>
            <w:r>
              <w:rPr>
                <w:rFonts w:ascii="宋体" w:cs="宋体"/>
                <w:bCs/>
                <w:color w:val="000000"/>
                <w:szCs w:val="21"/>
              </w:rPr>
              <w:t>1.38</w:t>
            </w:r>
          </w:p>
        </w:tc>
        <w:tc>
          <w:tcPr>
            <w:tcW w:w="772"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center"/>
              <w:rPr>
                <w:rFonts w:ascii="宋体" w:cs="宋体"/>
                <w:bCs/>
                <w:color w:val="000000"/>
                <w:szCs w:val="21"/>
              </w:rPr>
            </w:pPr>
            <w:r>
              <w:rPr>
                <w:rFonts w:ascii="宋体" w:cs="宋体"/>
                <w:bCs/>
                <w:color w:val="000000"/>
                <w:szCs w:val="21"/>
              </w:rPr>
              <w:t>0.00</w:t>
            </w:r>
          </w:p>
        </w:tc>
        <w:tc>
          <w:tcPr>
            <w:tcW w:w="962"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center"/>
              <w:rPr>
                <w:rFonts w:ascii="宋体" w:cs="宋体"/>
                <w:bCs/>
                <w:color w:val="000000"/>
                <w:szCs w:val="21"/>
              </w:rPr>
            </w:pPr>
            <w:r>
              <w:rPr>
                <w:rFonts w:ascii="宋体" w:cs="宋体"/>
                <w:bCs/>
                <w:color w:val="000000"/>
                <w:szCs w:val="21"/>
              </w:rPr>
              <w:t>0.00</w:t>
            </w:r>
          </w:p>
        </w:tc>
      </w:tr>
    </w:tbl>
    <w:p w:rsidR="00C036DA" w:rsidRDefault="00C036DA">
      <w:pPr>
        <w:widowControl/>
        <w:jc w:val="left"/>
      </w:pPr>
      <w:r>
        <w:rPr>
          <w:rFonts w:ascii="宋体" w:hAnsi="宋体" w:cs="宋体" w:hint="eastAsia"/>
          <w:szCs w:val="21"/>
        </w:rPr>
        <w:t>注：本表反映部门本年度一般公共预算财政拨款“三公”经费、会议费、培训费的预算数和实际支出。预算数为调整预算数。</w:t>
      </w:r>
      <w:r>
        <w:rPr>
          <w:rFonts w:ascii="宋体" w:hAnsi="宋体" w:cs="宋体" w:hint="eastAsia"/>
          <w:color w:val="000000"/>
          <w:kern w:val="0"/>
          <w:szCs w:val="21"/>
        </w:rPr>
        <w:t>本表金额转换为万元时，因四舍五入可能存在尾差。</w:t>
      </w:r>
    </w:p>
    <w:p w:rsidR="00C036DA" w:rsidRDefault="00C036DA">
      <w:pPr>
        <w:rPr>
          <w:rFonts w:ascii="宋体" w:cs="宋体"/>
          <w:szCs w:val="21"/>
        </w:rPr>
      </w:pPr>
    </w:p>
    <w:p w:rsidR="00C036DA" w:rsidRDefault="00C036DA">
      <w:pPr>
        <w:rPr>
          <w:rFonts w:ascii="宋体" w:cs="宋体"/>
          <w:szCs w:val="21"/>
        </w:rPr>
      </w:pPr>
    </w:p>
    <w:p w:rsidR="00C036DA" w:rsidRDefault="00C036DA">
      <w:pPr>
        <w:rPr>
          <w:rFonts w:ascii="宋体" w:cs="宋体"/>
          <w:szCs w:val="21"/>
        </w:rPr>
      </w:pPr>
    </w:p>
    <w:p w:rsidR="00C036DA" w:rsidRDefault="00C036DA">
      <w:pPr>
        <w:rPr>
          <w:rFonts w:ascii="宋体" w:cs="宋体"/>
          <w:szCs w:val="21"/>
        </w:rPr>
      </w:pPr>
    </w:p>
    <w:p w:rsidR="00C036DA" w:rsidRDefault="00C036DA">
      <w:pPr>
        <w:rPr>
          <w:rFonts w:ascii="宋体" w:cs="宋体"/>
          <w:szCs w:val="21"/>
        </w:rPr>
      </w:pPr>
    </w:p>
    <w:p w:rsidR="00C036DA" w:rsidRDefault="00C036DA">
      <w:pPr>
        <w:rPr>
          <w:rFonts w:ascii="宋体" w:cs="宋体"/>
          <w:szCs w:val="21"/>
        </w:rPr>
      </w:pPr>
    </w:p>
    <w:p w:rsidR="00C036DA" w:rsidRDefault="00C036DA">
      <w:pPr>
        <w:rPr>
          <w:rFonts w:ascii="宋体" w:cs="宋体"/>
          <w:szCs w:val="21"/>
        </w:rPr>
      </w:pPr>
    </w:p>
    <w:p w:rsidR="00C036DA" w:rsidRDefault="00C036DA">
      <w:pPr>
        <w:rPr>
          <w:rFonts w:ascii="宋体" w:cs="宋体"/>
          <w:szCs w:val="21"/>
        </w:rPr>
      </w:pPr>
    </w:p>
    <w:p w:rsidR="00C036DA" w:rsidRDefault="00C036DA">
      <w:pPr>
        <w:rPr>
          <w:rFonts w:ascii="宋体" w:cs="宋体"/>
          <w:szCs w:val="21"/>
        </w:rPr>
      </w:pPr>
    </w:p>
    <w:p w:rsidR="00C036DA" w:rsidRDefault="00C036DA">
      <w:pPr>
        <w:rPr>
          <w:rFonts w:ascii="宋体" w:cs="宋体"/>
          <w:szCs w:val="21"/>
        </w:rPr>
      </w:pPr>
    </w:p>
    <w:p w:rsidR="00C036DA" w:rsidRDefault="00C036DA">
      <w:pPr>
        <w:rPr>
          <w:rFonts w:ascii="宋体" w:cs="宋体"/>
          <w:szCs w:val="21"/>
        </w:rPr>
      </w:pPr>
    </w:p>
    <w:p w:rsidR="00C036DA" w:rsidRDefault="00C036DA">
      <w:pPr>
        <w:rPr>
          <w:rFonts w:ascii="宋体" w:cs="宋体"/>
          <w:szCs w:val="21"/>
        </w:rPr>
      </w:pPr>
    </w:p>
    <w:p w:rsidR="00C036DA" w:rsidRDefault="00C036DA">
      <w:pPr>
        <w:rPr>
          <w:rFonts w:ascii="宋体" w:cs="宋体"/>
          <w:szCs w:val="21"/>
        </w:rPr>
      </w:pPr>
    </w:p>
    <w:p w:rsidR="00C036DA" w:rsidRDefault="00C036DA">
      <w:pPr>
        <w:rPr>
          <w:rFonts w:ascii="宋体" w:cs="宋体"/>
          <w:szCs w:val="21"/>
        </w:rPr>
      </w:pPr>
    </w:p>
    <w:p w:rsidR="00C036DA" w:rsidRDefault="00C036DA">
      <w:pPr>
        <w:rPr>
          <w:rFonts w:ascii="宋体" w:cs="宋体"/>
          <w:szCs w:val="21"/>
        </w:rPr>
      </w:pPr>
    </w:p>
    <w:p w:rsidR="00C036DA" w:rsidRDefault="00C036DA">
      <w:pPr>
        <w:rPr>
          <w:rFonts w:ascii="宋体" w:cs="宋体"/>
          <w:szCs w:val="21"/>
        </w:rPr>
      </w:pPr>
    </w:p>
    <w:p w:rsidR="00C036DA" w:rsidRDefault="00C036DA">
      <w:pPr>
        <w:rPr>
          <w:rFonts w:ascii="宋体" w:cs="宋体"/>
          <w:szCs w:val="21"/>
        </w:rPr>
      </w:pPr>
    </w:p>
    <w:p w:rsidR="00C036DA" w:rsidRDefault="00C036DA">
      <w:pPr>
        <w:rPr>
          <w:rFonts w:ascii="宋体" w:cs="宋体"/>
          <w:szCs w:val="21"/>
        </w:rPr>
      </w:pPr>
    </w:p>
    <w:p w:rsidR="00C036DA" w:rsidRDefault="00C036DA">
      <w:pPr>
        <w:jc w:val="center"/>
        <w:rPr>
          <w:rFonts w:ascii="宋体" w:cs="宋体"/>
          <w:b/>
          <w:bCs/>
          <w:sz w:val="32"/>
          <w:szCs w:val="32"/>
        </w:rPr>
      </w:pPr>
      <w:r>
        <w:rPr>
          <w:rFonts w:ascii="宋体" w:cs="宋体"/>
          <w:b/>
          <w:bCs/>
          <w:sz w:val="32"/>
          <w:szCs w:val="32"/>
        </w:rPr>
        <w:br w:type="page"/>
      </w:r>
      <w:r>
        <w:rPr>
          <w:rFonts w:ascii="宋体" w:hAnsi="宋体" w:cs="宋体" w:hint="eastAsia"/>
          <w:b/>
          <w:bCs/>
          <w:sz w:val="32"/>
          <w:szCs w:val="32"/>
        </w:rPr>
        <w:t>政府性基金预算财政拨款收入支出决算表</w:t>
      </w:r>
    </w:p>
    <w:p w:rsidR="00C036DA" w:rsidRDefault="00C036DA">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ascii="宋体" w:hAnsi="宋体" w:cs="宋体" w:hint="eastAsia"/>
          <w:b/>
          <w:bCs/>
          <w:szCs w:val="21"/>
        </w:rPr>
        <w:t>公开</w:t>
      </w:r>
      <w:r>
        <w:rPr>
          <w:rFonts w:ascii="宋体" w:hAnsi="宋体" w:cs="宋体"/>
          <w:b/>
          <w:bCs/>
          <w:szCs w:val="21"/>
        </w:rPr>
        <w:t>08</w:t>
      </w:r>
      <w:r>
        <w:rPr>
          <w:rFonts w:ascii="宋体" w:hAnsi="宋体" w:cs="宋体" w:hint="eastAsia"/>
          <w:b/>
          <w:bCs/>
          <w:szCs w:val="21"/>
        </w:rPr>
        <w:t>表</w:t>
      </w:r>
    </w:p>
    <w:p w:rsidR="00C036DA" w:rsidRDefault="00C036DA">
      <w:pPr>
        <w:rPr>
          <w:rFonts w:ascii="宋体" w:cs="宋体"/>
          <w:b/>
          <w:bCs/>
          <w:szCs w:val="21"/>
        </w:rPr>
      </w:pPr>
      <w:r>
        <w:rPr>
          <w:rFonts w:ascii="宋体" w:hAnsi="宋体" w:cs="宋体" w:hint="eastAsia"/>
          <w:b/>
          <w:bCs/>
          <w:szCs w:val="21"/>
        </w:rPr>
        <w:t>编制部门：杨陵区李台街道办事处（汇总）</w:t>
      </w:r>
      <w:r>
        <w:rPr>
          <w:rFonts w:ascii="宋体" w:hAnsi="宋体" w:cs="宋体"/>
          <w:b/>
          <w:bCs/>
          <w:szCs w:val="21"/>
        </w:rPr>
        <w:t xml:space="preserve">                                </w:t>
      </w:r>
      <w:r>
        <w:rPr>
          <w:rFonts w:ascii="宋体" w:hAnsi="宋体" w:cs="宋体" w:hint="eastAsia"/>
          <w:b/>
          <w:bCs/>
          <w:szCs w:val="21"/>
        </w:rPr>
        <w:t>金额单位：万元</w:t>
      </w:r>
    </w:p>
    <w:tbl>
      <w:tblPr>
        <w:tblW w:w="8877" w:type="dxa"/>
        <w:tblLayout w:type="fixed"/>
        <w:tblCellMar>
          <w:top w:w="15" w:type="dxa"/>
          <w:left w:w="15" w:type="dxa"/>
          <w:bottom w:w="15" w:type="dxa"/>
          <w:right w:w="15" w:type="dxa"/>
        </w:tblCellMar>
        <w:tblLook w:val="00A0"/>
      </w:tblPr>
      <w:tblGrid>
        <w:gridCol w:w="1023"/>
        <w:gridCol w:w="1341"/>
        <w:gridCol w:w="1049"/>
        <w:gridCol w:w="990"/>
        <w:gridCol w:w="930"/>
        <w:gridCol w:w="1049"/>
        <w:gridCol w:w="1024"/>
        <w:gridCol w:w="1471"/>
      </w:tblGrid>
      <w:tr w:rsidR="00C036DA">
        <w:trPr>
          <w:trHeight w:val="491"/>
        </w:trPr>
        <w:tc>
          <w:tcPr>
            <w:tcW w:w="2364" w:type="dxa"/>
            <w:gridSpan w:val="2"/>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b/>
                <w:color w:val="000000"/>
                <w:szCs w:val="21"/>
              </w:rPr>
            </w:pPr>
            <w:r>
              <w:rPr>
                <w:rFonts w:ascii="宋体" w:hAnsi="宋体" w:cs="宋体" w:hint="eastAsia"/>
                <w:b/>
                <w:color w:val="000000"/>
                <w:kern w:val="0"/>
                <w:szCs w:val="21"/>
              </w:rPr>
              <w:t>项</w:t>
            </w:r>
            <w:r>
              <w:rPr>
                <w:rFonts w:ascii="宋体" w:hAnsi="宋体" w:cs="宋体"/>
                <w:b/>
                <w:color w:val="000000"/>
                <w:kern w:val="0"/>
                <w:szCs w:val="21"/>
              </w:rPr>
              <w:t xml:space="preserve">    </w:t>
            </w:r>
            <w:r>
              <w:rPr>
                <w:rFonts w:ascii="宋体" w:hAnsi="宋体" w:cs="宋体" w:hint="eastAsia"/>
                <w:b/>
                <w:color w:val="000000"/>
                <w:kern w:val="0"/>
                <w:szCs w:val="21"/>
              </w:rPr>
              <w:t>目</w:t>
            </w:r>
          </w:p>
        </w:tc>
        <w:tc>
          <w:tcPr>
            <w:tcW w:w="1049" w:type="dxa"/>
            <w:vMerge w:val="restart"/>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b/>
                <w:color w:val="000000"/>
                <w:szCs w:val="21"/>
              </w:rPr>
            </w:pPr>
            <w:r>
              <w:rPr>
                <w:rFonts w:ascii="宋体" w:hAnsi="宋体" w:cs="宋体" w:hint="eastAsia"/>
                <w:b/>
                <w:color w:val="000000"/>
                <w:kern w:val="0"/>
                <w:szCs w:val="21"/>
              </w:rPr>
              <w:t>年初结转和结余</w:t>
            </w:r>
          </w:p>
        </w:tc>
        <w:tc>
          <w:tcPr>
            <w:tcW w:w="990" w:type="dxa"/>
            <w:vMerge w:val="restart"/>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b/>
                <w:color w:val="000000"/>
                <w:szCs w:val="21"/>
              </w:rPr>
            </w:pPr>
            <w:r>
              <w:rPr>
                <w:rFonts w:ascii="宋体" w:hAnsi="宋体" w:cs="宋体" w:hint="eastAsia"/>
                <w:b/>
                <w:color w:val="000000"/>
                <w:kern w:val="0"/>
                <w:szCs w:val="21"/>
              </w:rPr>
              <w:t>本年收入</w:t>
            </w:r>
          </w:p>
        </w:tc>
        <w:tc>
          <w:tcPr>
            <w:tcW w:w="3003" w:type="dxa"/>
            <w:gridSpan w:val="3"/>
            <w:tcBorders>
              <w:top w:val="single" w:sz="4" w:space="0" w:color="000000"/>
              <w:left w:val="single" w:sz="4" w:space="0" w:color="000000"/>
              <w:right w:val="single" w:sz="4" w:space="0" w:color="000000"/>
            </w:tcBorders>
            <w:vAlign w:val="center"/>
          </w:tcPr>
          <w:p w:rsidR="00C036DA" w:rsidRDefault="00C036DA">
            <w:pPr>
              <w:widowControl/>
              <w:jc w:val="center"/>
              <w:textAlignment w:val="center"/>
              <w:rPr>
                <w:rFonts w:ascii="宋体" w:cs="宋体"/>
                <w:b/>
                <w:color w:val="000000"/>
                <w:szCs w:val="21"/>
              </w:rPr>
            </w:pPr>
            <w:r>
              <w:rPr>
                <w:rFonts w:ascii="宋体" w:hAnsi="宋体" w:cs="宋体" w:hint="eastAsia"/>
                <w:b/>
                <w:color w:val="000000"/>
                <w:kern w:val="0"/>
                <w:szCs w:val="21"/>
              </w:rPr>
              <w:t>本年支出</w:t>
            </w:r>
          </w:p>
        </w:tc>
        <w:tc>
          <w:tcPr>
            <w:tcW w:w="1471" w:type="dxa"/>
            <w:vMerge w:val="restart"/>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b/>
                <w:color w:val="000000"/>
                <w:szCs w:val="21"/>
              </w:rPr>
            </w:pPr>
            <w:r>
              <w:rPr>
                <w:rFonts w:ascii="宋体" w:hAnsi="宋体" w:cs="宋体" w:hint="eastAsia"/>
                <w:b/>
                <w:color w:val="000000"/>
                <w:kern w:val="0"/>
                <w:szCs w:val="21"/>
              </w:rPr>
              <w:t>年末结转和结余</w:t>
            </w:r>
          </w:p>
        </w:tc>
      </w:tr>
      <w:tr w:rsidR="00C036DA">
        <w:trPr>
          <w:trHeight w:val="889"/>
        </w:trPr>
        <w:tc>
          <w:tcPr>
            <w:tcW w:w="1023"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b/>
                <w:color w:val="000000"/>
                <w:szCs w:val="21"/>
              </w:rPr>
            </w:pPr>
            <w:r>
              <w:rPr>
                <w:rFonts w:ascii="宋体" w:hAnsi="宋体" w:cs="宋体" w:hint="eastAsia"/>
                <w:b/>
                <w:color w:val="000000"/>
                <w:kern w:val="0"/>
                <w:szCs w:val="21"/>
              </w:rPr>
              <w:t>功能分类科目编码</w:t>
            </w:r>
          </w:p>
        </w:tc>
        <w:tc>
          <w:tcPr>
            <w:tcW w:w="1341"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b/>
                <w:color w:val="000000"/>
                <w:szCs w:val="21"/>
              </w:rPr>
            </w:pPr>
            <w:r>
              <w:rPr>
                <w:rFonts w:ascii="宋体" w:hAnsi="宋体" w:cs="宋体" w:hint="eastAsia"/>
                <w:b/>
                <w:color w:val="000000"/>
                <w:kern w:val="0"/>
                <w:szCs w:val="21"/>
              </w:rPr>
              <w:t>科目名称</w:t>
            </w:r>
          </w:p>
        </w:tc>
        <w:tc>
          <w:tcPr>
            <w:tcW w:w="1049" w:type="dxa"/>
            <w:vMerge/>
            <w:tcBorders>
              <w:top w:val="single" w:sz="4" w:space="0" w:color="000000"/>
              <w:left w:val="single" w:sz="4" w:space="0" w:color="000000"/>
              <w:bottom w:val="single" w:sz="4" w:space="0" w:color="000000"/>
              <w:right w:val="single" w:sz="4" w:space="0" w:color="000000"/>
            </w:tcBorders>
            <w:vAlign w:val="center"/>
          </w:tcPr>
          <w:p w:rsidR="00C036DA" w:rsidRDefault="00C036DA">
            <w:pPr>
              <w:jc w:val="center"/>
              <w:rPr>
                <w:rFonts w:ascii="宋体" w:cs="宋体"/>
                <w:b/>
                <w:color w:val="000000"/>
                <w:szCs w:val="21"/>
              </w:rPr>
            </w:pPr>
          </w:p>
        </w:tc>
        <w:tc>
          <w:tcPr>
            <w:tcW w:w="990" w:type="dxa"/>
            <w:vMerge/>
            <w:tcBorders>
              <w:top w:val="single" w:sz="4" w:space="0" w:color="000000"/>
              <w:left w:val="single" w:sz="4" w:space="0" w:color="000000"/>
              <w:bottom w:val="single" w:sz="4" w:space="0" w:color="000000"/>
              <w:right w:val="single" w:sz="4" w:space="0" w:color="000000"/>
            </w:tcBorders>
            <w:vAlign w:val="center"/>
          </w:tcPr>
          <w:p w:rsidR="00C036DA" w:rsidRDefault="00C036DA">
            <w:pPr>
              <w:jc w:val="center"/>
              <w:rPr>
                <w:rFonts w:ascii="宋体" w:cs="宋体"/>
                <w:b/>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b/>
                <w:color w:val="000000"/>
                <w:szCs w:val="21"/>
              </w:rPr>
            </w:pPr>
            <w:r>
              <w:rPr>
                <w:rFonts w:ascii="宋体" w:hAnsi="宋体" w:cs="宋体" w:hint="eastAsia"/>
                <w:b/>
                <w:color w:val="000000"/>
                <w:kern w:val="0"/>
                <w:szCs w:val="21"/>
              </w:rPr>
              <w:t>小计</w:t>
            </w:r>
          </w:p>
        </w:tc>
        <w:tc>
          <w:tcPr>
            <w:tcW w:w="1049"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b/>
                <w:color w:val="000000"/>
                <w:szCs w:val="21"/>
              </w:rPr>
            </w:pPr>
            <w:r>
              <w:rPr>
                <w:rFonts w:ascii="宋体" w:hAnsi="宋体" w:cs="宋体" w:hint="eastAsia"/>
                <w:b/>
                <w:color w:val="000000"/>
                <w:kern w:val="0"/>
                <w:szCs w:val="21"/>
              </w:rPr>
              <w:t>基本支出</w:t>
            </w:r>
          </w:p>
        </w:tc>
        <w:tc>
          <w:tcPr>
            <w:tcW w:w="1024" w:type="dxa"/>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b/>
                <w:color w:val="000000"/>
                <w:szCs w:val="21"/>
              </w:rPr>
            </w:pPr>
            <w:r>
              <w:rPr>
                <w:rFonts w:ascii="宋体" w:hAnsi="宋体" w:cs="宋体" w:hint="eastAsia"/>
                <w:b/>
                <w:color w:val="000000"/>
                <w:kern w:val="0"/>
                <w:szCs w:val="21"/>
              </w:rPr>
              <w:t>项目支出</w:t>
            </w:r>
          </w:p>
        </w:tc>
        <w:tc>
          <w:tcPr>
            <w:tcW w:w="1471" w:type="dxa"/>
            <w:vMerge/>
            <w:tcBorders>
              <w:top w:val="single" w:sz="4" w:space="0" w:color="000000"/>
              <w:left w:val="single" w:sz="4" w:space="0" w:color="000000"/>
              <w:bottom w:val="single" w:sz="4" w:space="0" w:color="000000"/>
              <w:right w:val="single" w:sz="4" w:space="0" w:color="000000"/>
            </w:tcBorders>
            <w:vAlign w:val="center"/>
          </w:tcPr>
          <w:p w:rsidR="00C036DA" w:rsidRDefault="00C036DA">
            <w:pPr>
              <w:jc w:val="center"/>
              <w:rPr>
                <w:rFonts w:ascii="宋体" w:cs="宋体"/>
                <w:b/>
                <w:color w:val="000000"/>
                <w:szCs w:val="21"/>
              </w:rPr>
            </w:pPr>
          </w:p>
        </w:tc>
      </w:tr>
      <w:tr w:rsidR="00C036DA">
        <w:trPr>
          <w:trHeight w:val="491"/>
        </w:trPr>
        <w:tc>
          <w:tcPr>
            <w:tcW w:w="2364" w:type="dxa"/>
            <w:gridSpan w:val="2"/>
            <w:tcBorders>
              <w:top w:val="single" w:sz="4" w:space="0" w:color="000000"/>
              <w:left w:val="single" w:sz="4" w:space="0" w:color="000000"/>
              <w:bottom w:val="single" w:sz="4" w:space="0" w:color="000000"/>
              <w:right w:val="single" w:sz="4" w:space="0" w:color="000000"/>
            </w:tcBorders>
            <w:vAlign w:val="center"/>
          </w:tcPr>
          <w:p w:rsidR="00C036DA" w:rsidRDefault="00C036DA">
            <w:pPr>
              <w:widowControl/>
              <w:jc w:val="center"/>
              <w:textAlignment w:val="center"/>
              <w:rPr>
                <w:rFonts w:ascii="宋体" w:cs="宋体"/>
                <w:b/>
                <w:color w:val="000000"/>
                <w:szCs w:val="21"/>
              </w:rPr>
            </w:pPr>
            <w:r>
              <w:rPr>
                <w:rFonts w:ascii="宋体" w:hAnsi="宋体" w:cs="宋体" w:hint="eastAsia"/>
                <w:b/>
                <w:color w:val="000000"/>
                <w:kern w:val="0"/>
                <w:szCs w:val="21"/>
              </w:rPr>
              <w:t>合计</w:t>
            </w:r>
          </w:p>
        </w:tc>
        <w:tc>
          <w:tcPr>
            <w:tcW w:w="1049" w:type="dxa"/>
            <w:tcBorders>
              <w:top w:val="single" w:sz="4" w:space="0" w:color="000000"/>
              <w:bottom w:val="single" w:sz="4" w:space="0" w:color="000000"/>
              <w:right w:val="single" w:sz="4" w:space="0" w:color="000000"/>
            </w:tcBorders>
            <w:vAlign w:val="center"/>
          </w:tcPr>
          <w:p w:rsidR="00C036DA" w:rsidRDefault="00C036DA">
            <w:pPr>
              <w:jc w:val="center"/>
              <w:rPr>
                <w:rFonts w:ascii="宋体" w:cs="宋体"/>
                <w:b/>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center"/>
              <w:rPr>
                <w:rFonts w:ascii="宋体" w:cs="宋体"/>
                <w:b/>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center"/>
              <w:rPr>
                <w:rFonts w:ascii="宋体" w:cs="宋体"/>
                <w:b/>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center"/>
              <w:rPr>
                <w:rFonts w:ascii="宋体" w:cs="宋体"/>
                <w:b/>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center"/>
              <w:rPr>
                <w:rFonts w:ascii="宋体" w:cs="宋体"/>
                <w:b/>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center"/>
              <w:rPr>
                <w:rFonts w:ascii="宋体" w:cs="宋体"/>
                <w:b/>
                <w:color w:val="000000"/>
                <w:szCs w:val="21"/>
              </w:rPr>
            </w:pPr>
          </w:p>
        </w:tc>
      </w:tr>
      <w:tr w:rsidR="00C036DA">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C036DA" w:rsidRDefault="00C036DA">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r>
      <w:tr w:rsidR="00C036DA">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C036DA" w:rsidRDefault="00C036DA">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r>
      <w:tr w:rsidR="00C036DA">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C036DA" w:rsidRDefault="00C036DA">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r>
      <w:tr w:rsidR="00C036DA">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C036DA" w:rsidRDefault="00C036DA">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r>
      <w:tr w:rsidR="00C036DA">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C036DA" w:rsidRDefault="00C036DA">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r>
      <w:tr w:rsidR="00C036DA">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C036DA" w:rsidRDefault="00C036DA">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r>
      <w:tr w:rsidR="00C036DA">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C036DA" w:rsidRDefault="00C036DA">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r>
      <w:tr w:rsidR="00C036DA">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C036DA" w:rsidRDefault="00C036DA">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r>
      <w:tr w:rsidR="00C036DA">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C036DA" w:rsidRDefault="00C036DA">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r>
      <w:tr w:rsidR="00C036DA">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C036DA" w:rsidRDefault="00C036DA">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left"/>
              <w:rPr>
                <w:rFonts w:ascii="宋体" w:cs="宋体"/>
                <w:b/>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r>
      <w:tr w:rsidR="00C036DA">
        <w:trPr>
          <w:trHeight w:val="491"/>
        </w:trPr>
        <w:tc>
          <w:tcPr>
            <w:tcW w:w="1023" w:type="dxa"/>
            <w:tcBorders>
              <w:top w:val="single" w:sz="4" w:space="0" w:color="000000"/>
              <w:left w:val="single" w:sz="4" w:space="0" w:color="000000"/>
              <w:bottom w:val="single" w:sz="4" w:space="0" w:color="000000"/>
              <w:right w:val="single" w:sz="4" w:space="0" w:color="000000"/>
            </w:tcBorders>
            <w:vAlign w:val="bottom"/>
          </w:tcPr>
          <w:p w:rsidR="00C036DA" w:rsidRDefault="00C036DA">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r>
      <w:tr w:rsidR="00C036DA">
        <w:trPr>
          <w:trHeight w:val="491"/>
        </w:trPr>
        <w:tc>
          <w:tcPr>
            <w:tcW w:w="1023" w:type="dxa"/>
            <w:tcBorders>
              <w:top w:val="single" w:sz="4" w:space="0" w:color="000000"/>
              <w:left w:val="single" w:sz="4" w:space="0" w:color="000000"/>
              <w:bottom w:val="single" w:sz="4" w:space="0" w:color="000000"/>
              <w:right w:val="single" w:sz="4" w:space="0" w:color="000000"/>
            </w:tcBorders>
            <w:vAlign w:val="bottom"/>
          </w:tcPr>
          <w:p w:rsidR="00C036DA" w:rsidRDefault="00C036DA">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r>
      <w:tr w:rsidR="00C036DA">
        <w:trPr>
          <w:trHeight w:val="491"/>
        </w:trPr>
        <w:tc>
          <w:tcPr>
            <w:tcW w:w="1023" w:type="dxa"/>
            <w:tcBorders>
              <w:top w:val="single" w:sz="4" w:space="0" w:color="000000"/>
              <w:left w:val="single" w:sz="4" w:space="0" w:color="000000"/>
              <w:bottom w:val="single" w:sz="4" w:space="0" w:color="000000"/>
              <w:right w:val="single" w:sz="4" w:space="0" w:color="000000"/>
            </w:tcBorders>
            <w:vAlign w:val="bottom"/>
          </w:tcPr>
          <w:p w:rsidR="00C036DA" w:rsidRDefault="00C036DA">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r>
      <w:tr w:rsidR="00C036DA">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C036DA" w:rsidRDefault="00C036DA">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r>
      <w:tr w:rsidR="00C036DA">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C036DA" w:rsidRDefault="00C036DA">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r>
      <w:tr w:rsidR="00C036DA">
        <w:trPr>
          <w:trHeight w:val="514"/>
        </w:trPr>
        <w:tc>
          <w:tcPr>
            <w:tcW w:w="1023" w:type="dxa"/>
            <w:tcBorders>
              <w:top w:val="single" w:sz="4" w:space="0" w:color="000000"/>
              <w:left w:val="single" w:sz="4" w:space="0" w:color="000000"/>
              <w:bottom w:val="single" w:sz="4" w:space="0" w:color="000000"/>
              <w:right w:val="single" w:sz="4" w:space="0" w:color="000000"/>
            </w:tcBorders>
            <w:vAlign w:val="center"/>
          </w:tcPr>
          <w:p w:rsidR="00C036DA" w:rsidRDefault="00C036DA">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C036DA" w:rsidRDefault="00C036DA">
            <w:pPr>
              <w:jc w:val="right"/>
              <w:rPr>
                <w:rFonts w:ascii="宋体" w:cs="宋体"/>
                <w:color w:val="000000"/>
                <w:szCs w:val="21"/>
              </w:rPr>
            </w:pPr>
          </w:p>
        </w:tc>
      </w:tr>
    </w:tbl>
    <w:p w:rsidR="00C036DA" w:rsidRDefault="00C036DA">
      <w:pPr>
        <w:widowControl/>
        <w:jc w:val="left"/>
      </w:pPr>
      <w:r>
        <w:rPr>
          <w:rFonts w:ascii="宋体" w:hAnsi="宋体" w:cs="宋体" w:hint="eastAsia"/>
          <w:szCs w:val="21"/>
        </w:rPr>
        <w:t>注：本表反映部门本年度政府性基金预算财政拨款收入支出及结转和结余情况。</w:t>
      </w:r>
      <w:r>
        <w:rPr>
          <w:rFonts w:ascii="宋体" w:hAnsi="宋体" w:cs="宋体" w:hint="eastAsia"/>
          <w:color w:val="000000"/>
          <w:kern w:val="0"/>
          <w:szCs w:val="21"/>
        </w:rPr>
        <w:t>本表金额转换为万元时，因四舍五入可能存在尾差。</w:t>
      </w:r>
    </w:p>
    <w:p w:rsidR="00C036DA" w:rsidRDefault="00C036DA">
      <w:pPr>
        <w:rPr>
          <w:rFonts w:ascii="宋体" w:cs="宋体"/>
          <w:szCs w:val="21"/>
        </w:rPr>
      </w:pPr>
    </w:p>
    <w:p w:rsidR="00C036DA" w:rsidRDefault="00C036DA">
      <w:pPr>
        <w:jc w:val="center"/>
        <w:rPr>
          <w:rFonts w:ascii="黑体" w:eastAsia="黑体" w:hAnsi="宋体"/>
          <w:color w:val="000000"/>
          <w:kern w:val="0"/>
          <w:sz w:val="44"/>
          <w:szCs w:val="44"/>
        </w:rPr>
      </w:pPr>
      <w:r>
        <w:rPr>
          <w:rFonts w:ascii="黑体" w:eastAsia="黑体" w:hAnsi="宋体"/>
          <w:color w:val="000000"/>
          <w:kern w:val="0"/>
          <w:sz w:val="44"/>
          <w:szCs w:val="44"/>
        </w:rPr>
        <w:br w:type="page"/>
      </w:r>
      <w:r>
        <w:rPr>
          <w:rFonts w:ascii="黑体" w:eastAsia="黑体" w:hAnsi="宋体" w:hint="eastAsia"/>
          <w:color w:val="000000"/>
          <w:kern w:val="0"/>
          <w:sz w:val="44"/>
          <w:szCs w:val="44"/>
        </w:rPr>
        <w:t>第三部分</w:t>
      </w:r>
      <w:r>
        <w:rPr>
          <w:rFonts w:ascii="黑体" w:eastAsia="黑体" w:hAnsi="宋体"/>
          <w:color w:val="000000"/>
          <w:kern w:val="0"/>
          <w:sz w:val="44"/>
          <w:szCs w:val="44"/>
        </w:rPr>
        <w:t xml:space="preserve"> 2019</w:t>
      </w:r>
      <w:r>
        <w:rPr>
          <w:rFonts w:ascii="黑体" w:eastAsia="黑体" w:hAnsi="宋体" w:hint="eastAsia"/>
          <w:color w:val="000000"/>
          <w:kern w:val="0"/>
          <w:sz w:val="44"/>
          <w:szCs w:val="44"/>
        </w:rPr>
        <w:t>年部门决算情况说明</w:t>
      </w:r>
    </w:p>
    <w:p w:rsidR="00C036DA" w:rsidRDefault="00C036DA">
      <w:pPr>
        <w:widowControl/>
        <w:rPr>
          <w:rFonts w:ascii="黑体" w:eastAsia="黑体" w:hAnsi="宋体"/>
          <w:color w:val="000000"/>
          <w:kern w:val="0"/>
          <w:sz w:val="44"/>
          <w:szCs w:val="44"/>
        </w:rPr>
      </w:pPr>
    </w:p>
    <w:p w:rsidR="00C036DA" w:rsidRDefault="00C036DA">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一、收入支出决算总体情况说明</w:t>
      </w:r>
      <w:r>
        <w:rPr>
          <w:rFonts w:ascii="黑体" w:eastAsia="黑体" w:hAnsi="黑体"/>
          <w:color w:val="000000"/>
          <w:kern w:val="0"/>
          <w:sz w:val="32"/>
          <w:szCs w:val="32"/>
        </w:rPr>
        <w:t xml:space="preserve"> </w:t>
      </w:r>
    </w:p>
    <w:p w:rsidR="00C036DA" w:rsidRDefault="00C036DA" w:rsidP="00D20155">
      <w:pPr>
        <w:spacing w:line="56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杨陵区李台街道办事处</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年度总收入</w:t>
      </w:r>
      <w:r>
        <w:rPr>
          <w:rFonts w:ascii="仿宋_GB2312" w:eastAsia="仿宋_GB2312" w:hAnsi="仿宋_GB2312" w:cs="仿宋_GB2312"/>
          <w:sz w:val="32"/>
          <w:szCs w:val="32"/>
        </w:rPr>
        <w:t>17275.97</w:t>
      </w:r>
      <w:r>
        <w:rPr>
          <w:rFonts w:ascii="仿宋_GB2312" w:eastAsia="仿宋_GB2312" w:hAnsi="仿宋_GB2312" w:cs="仿宋_GB2312" w:hint="eastAsia"/>
          <w:sz w:val="32"/>
          <w:szCs w:val="32"/>
        </w:rPr>
        <w:t>万元，较上年</w:t>
      </w:r>
      <w:r>
        <w:rPr>
          <w:rFonts w:ascii="仿宋_GB2312" w:eastAsia="仿宋_GB2312" w:hAnsi="仿宋_GB2312" w:cs="仿宋_GB2312"/>
          <w:sz w:val="32"/>
          <w:szCs w:val="32"/>
        </w:rPr>
        <w:t>21542.09</w:t>
      </w:r>
      <w:r>
        <w:rPr>
          <w:rFonts w:ascii="仿宋_GB2312" w:eastAsia="仿宋_GB2312" w:hAnsi="仿宋_GB2312" w:cs="仿宋_GB2312" w:hint="eastAsia"/>
          <w:sz w:val="32"/>
          <w:szCs w:val="32"/>
        </w:rPr>
        <w:t>万元减少</w:t>
      </w:r>
      <w:r>
        <w:rPr>
          <w:rFonts w:ascii="仿宋_GB2312" w:eastAsia="仿宋_GB2312" w:hAnsi="仿宋_GB2312" w:cs="仿宋_GB2312"/>
          <w:sz w:val="32"/>
          <w:szCs w:val="32"/>
        </w:rPr>
        <w:t>4266.12</w:t>
      </w:r>
      <w:r>
        <w:rPr>
          <w:rFonts w:ascii="仿宋_GB2312" w:eastAsia="仿宋_GB2312" w:hAnsi="仿宋_GB2312" w:cs="仿宋_GB2312" w:hint="eastAsia"/>
          <w:sz w:val="32"/>
          <w:szCs w:val="32"/>
        </w:rPr>
        <w:t>万元，主要原因是拆迁安置补偿收入减少；</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年度总支出</w:t>
      </w:r>
      <w:r>
        <w:rPr>
          <w:rFonts w:ascii="仿宋_GB2312" w:eastAsia="仿宋_GB2312" w:hAnsi="仿宋_GB2312" w:cs="仿宋_GB2312"/>
          <w:sz w:val="32"/>
          <w:szCs w:val="32"/>
        </w:rPr>
        <w:t>24953.02</w:t>
      </w:r>
      <w:r>
        <w:rPr>
          <w:rFonts w:ascii="仿宋_GB2312" w:eastAsia="仿宋_GB2312" w:hAnsi="仿宋_GB2312" w:cs="仿宋_GB2312" w:hint="eastAsia"/>
          <w:sz w:val="32"/>
          <w:szCs w:val="32"/>
        </w:rPr>
        <w:t>万元，较上年</w:t>
      </w:r>
      <w:r>
        <w:rPr>
          <w:rFonts w:ascii="仿宋_GB2312" w:eastAsia="仿宋_GB2312" w:hAnsi="仿宋_GB2312" w:cs="仿宋_GB2312"/>
          <w:sz w:val="32"/>
          <w:szCs w:val="32"/>
        </w:rPr>
        <w:t>11326.91</w:t>
      </w:r>
      <w:r>
        <w:rPr>
          <w:rFonts w:ascii="仿宋_GB2312" w:eastAsia="仿宋_GB2312" w:hAnsi="仿宋_GB2312" w:cs="仿宋_GB2312" w:hint="eastAsia"/>
          <w:sz w:val="32"/>
          <w:szCs w:val="32"/>
        </w:rPr>
        <w:t>万元增加</w:t>
      </w:r>
      <w:r>
        <w:rPr>
          <w:rFonts w:ascii="仿宋_GB2312" w:eastAsia="仿宋_GB2312" w:hAnsi="仿宋_GB2312" w:cs="仿宋_GB2312"/>
          <w:sz w:val="32"/>
          <w:szCs w:val="32"/>
        </w:rPr>
        <w:t>13626.11</w:t>
      </w:r>
      <w:r>
        <w:rPr>
          <w:rFonts w:ascii="仿宋_GB2312" w:eastAsia="仿宋_GB2312" w:hAnsi="仿宋_GB2312" w:cs="仿宋_GB2312" w:hint="eastAsia"/>
          <w:sz w:val="32"/>
          <w:szCs w:val="32"/>
        </w:rPr>
        <w:t>万元，主要原因是拆迁安置借款清算力度加大，拆迁安置支出增加。</w:t>
      </w:r>
    </w:p>
    <w:p w:rsidR="00C036DA" w:rsidRDefault="00C036DA">
      <w:pPr>
        <w:spacing w:line="560" w:lineRule="exact"/>
        <w:ind w:firstLineChars="200" w:firstLine="640"/>
        <w:rPr>
          <w:rFonts w:ascii="仿宋_GB2312" w:eastAsia="仿宋_GB2312" w:hAnsi="仿宋_GB2312" w:cs="仿宋_GB2312"/>
          <w:sz w:val="32"/>
          <w:szCs w:val="32"/>
        </w:rPr>
      </w:pPr>
    </w:p>
    <w:p w:rsidR="00C036DA" w:rsidRDefault="00C036DA">
      <w:pPr>
        <w:spacing w:line="560" w:lineRule="exact"/>
        <w:ind w:firstLineChars="200" w:firstLine="420"/>
        <w:rPr>
          <w:rFonts w:ascii="仿宋_GB2312" w:eastAsia="仿宋_GB2312" w:hAnsi="仿宋_GB2312" w:cs="仿宋_GB2312"/>
          <w:sz w:val="32"/>
          <w:szCs w:val="32"/>
        </w:rPr>
      </w:pPr>
      <w:r>
        <w:rPr>
          <w:noProof/>
        </w:rPr>
        <w:pict>
          <v:shape id="图表 1" o:spid="_x0000_s1027" type="#_x0000_t75" style="position:absolute;left:0;text-align:left;margin-left:21pt;margin-top:1.2pt;width:405.6pt;height:255.55pt;z-index:251658240" o:gfxdata="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">
            <v:imagedata r:id="rId8" o:title=""/>
            <o:lock v:ext="edit" aspectratio="f"/>
            <w10:wrap type="square"/>
          </v:shape>
        </w:pict>
      </w:r>
    </w:p>
    <w:p w:rsidR="00C036DA" w:rsidRDefault="00C036DA">
      <w:pPr>
        <w:spacing w:line="560" w:lineRule="exact"/>
        <w:ind w:firstLineChars="200" w:firstLine="640"/>
        <w:rPr>
          <w:rFonts w:ascii="仿宋_GB2312" w:eastAsia="仿宋_GB2312" w:hAnsi="仿宋_GB2312" w:cs="仿宋_GB2312"/>
          <w:sz w:val="32"/>
          <w:szCs w:val="32"/>
        </w:rPr>
      </w:pPr>
    </w:p>
    <w:p w:rsidR="00C036DA" w:rsidRDefault="00C036DA">
      <w:pPr>
        <w:spacing w:line="560" w:lineRule="exact"/>
        <w:ind w:firstLineChars="200" w:firstLine="640"/>
        <w:rPr>
          <w:rFonts w:ascii="仿宋_GB2312" w:eastAsia="仿宋_GB2312" w:hAnsi="仿宋_GB2312" w:cs="仿宋_GB2312"/>
          <w:sz w:val="32"/>
          <w:szCs w:val="32"/>
        </w:rPr>
      </w:pPr>
    </w:p>
    <w:p w:rsidR="00C036DA" w:rsidRDefault="00C036DA">
      <w:pPr>
        <w:spacing w:line="560" w:lineRule="exact"/>
        <w:rPr>
          <w:rFonts w:ascii="仿宋_GB2312" w:eastAsia="仿宋_GB2312" w:hAnsi="仿宋_GB2312" w:cs="仿宋_GB2312"/>
          <w:sz w:val="32"/>
          <w:szCs w:val="32"/>
        </w:rPr>
      </w:pPr>
    </w:p>
    <w:p w:rsidR="00C036DA" w:rsidRDefault="00C036DA">
      <w:pPr>
        <w:widowControl/>
        <w:ind w:firstLineChars="200" w:firstLine="640"/>
        <w:jc w:val="left"/>
        <w:rPr>
          <w:rFonts w:ascii="仿宋_GB2312" w:eastAsia="仿宋_GB2312" w:hAnsi="仿宋_GB2312" w:cs="仿宋_GB2312"/>
          <w:sz w:val="32"/>
          <w:szCs w:val="32"/>
        </w:rPr>
      </w:pPr>
      <w:r>
        <w:rPr>
          <w:rFonts w:ascii="黑体" w:eastAsia="黑体" w:hAnsi="黑体" w:hint="eastAsia"/>
          <w:color w:val="000000"/>
          <w:kern w:val="0"/>
          <w:sz w:val="32"/>
          <w:szCs w:val="32"/>
        </w:rPr>
        <w:t>二、收入决算情况说明</w:t>
      </w:r>
    </w:p>
    <w:p w:rsidR="00C036DA" w:rsidRDefault="00C036DA">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仿宋_GB2312" w:cs="仿宋_GB2312" w:hint="eastAsia"/>
          <w:sz w:val="32"/>
          <w:szCs w:val="32"/>
        </w:rPr>
        <w:t>杨陵区李台街道办事处</w:t>
      </w:r>
      <w:r>
        <w:rPr>
          <w:rFonts w:ascii="仿宋_GB2312" w:eastAsia="仿宋_GB2312" w:hAnsi="宋体" w:cs="仿宋_GB2312"/>
          <w:color w:val="000000"/>
          <w:kern w:val="0"/>
          <w:sz w:val="32"/>
          <w:szCs w:val="32"/>
        </w:rPr>
        <w:t>2019</w:t>
      </w:r>
      <w:r>
        <w:rPr>
          <w:rFonts w:ascii="仿宋_GB2312" w:eastAsia="仿宋_GB2312" w:hAnsi="宋体" w:cs="仿宋_GB2312" w:hint="eastAsia"/>
          <w:color w:val="000000"/>
          <w:kern w:val="0"/>
          <w:sz w:val="32"/>
          <w:szCs w:val="32"/>
        </w:rPr>
        <w:t>年收入合计</w:t>
      </w:r>
      <w:r>
        <w:rPr>
          <w:rFonts w:ascii="仿宋_GB2312" w:eastAsia="仿宋_GB2312" w:hAnsi="宋体" w:cs="仿宋_GB2312"/>
          <w:color w:val="000000"/>
          <w:kern w:val="0"/>
          <w:sz w:val="32"/>
          <w:szCs w:val="32"/>
        </w:rPr>
        <w:t>17275.97</w:t>
      </w:r>
      <w:r>
        <w:rPr>
          <w:rFonts w:ascii="仿宋_GB2312" w:eastAsia="仿宋_GB2312" w:hAnsi="宋体" w:cs="仿宋_GB2312" w:hint="eastAsia"/>
          <w:color w:val="000000"/>
          <w:kern w:val="0"/>
          <w:sz w:val="32"/>
          <w:szCs w:val="32"/>
        </w:rPr>
        <w:t>万元，其中：财政拨款收入</w:t>
      </w:r>
      <w:r>
        <w:rPr>
          <w:rFonts w:ascii="仿宋_GB2312" w:eastAsia="仿宋_GB2312" w:hAnsi="宋体" w:cs="仿宋_GB2312"/>
          <w:color w:val="000000"/>
          <w:kern w:val="0"/>
          <w:sz w:val="32"/>
          <w:szCs w:val="32"/>
        </w:rPr>
        <w:t>1095.63</w:t>
      </w:r>
      <w:r>
        <w:rPr>
          <w:rFonts w:ascii="仿宋_GB2312" w:eastAsia="仿宋_GB2312" w:hAnsi="宋体" w:cs="仿宋_GB2312" w:hint="eastAsia"/>
          <w:color w:val="000000"/>
          <w:kern w:val="0"/>
          <w:sz w:val="32"/>
          <w:szCs w:val="32"/>
        </w:rPr>
        <w:t>万元，占</w:t>
      </w:r>
      <w:r>
        <w:rPr>
          <w:rFonts w:ascii="仿宋_GB2312" w:eastAsia="仿宋_GB2312" w:hAnsi="宋体" w:cs="仿宋_GB2312"/>
          <w:color w:val="000000"/>
          <w:kern w:val="0"/>
          <w:sz w:val="32"/>
          <w:szCs w:val="32"/>
        </w:rPr>
        <w:t>6.34%</w:t>
      </w:r>
      <w:r>
        <w:rPr>
          <w:rFonts w:ascii="仿宋_GB2312" w:eastAsia="仿宋_GB2312" w:hAnsi="宋体" w:cs="仿宋_GB2312" w:hint="eastAsia"/>
          <w:color w:val="000000"/>
          <w:kern w:val="0"/>
          <w:sz w:val="32"/>
          <w:szCs w:val="32"/>
        </w:rPr>
        <w:t>；其他收入</w:t>
      </w:r>
      <w:r>
        <w:rPr>
          <w:rFonts w:ascii="仿宋_GB2312" w:eastAsia="仿宋_GB2312" w:hAnsi="宋体" w:cs="仿宋_GB2312"/>
          <w:color w:val="000000"/>
          <w:kern w:val="0"/>
          <w:sz w:val="32"/>
          <w:szCs w:val="32"/>
        </w:rPr>
        <w:t>16180.35</w:t>
      </w:r>
      <w:r>
        <w:rPr>
          <w:rFonts w:ascii="仿宋_GB2312" w:eastAsia="仿宋_GB2312" w:hAnsi="宋体" w:cs="仿宋_GB2312" w:hint="eastAsia"/>
          <w:color w:val="000000"/>
          <w:kern w:val="0"/>
          <w:sz w:val="32"/>
          <w:szCs w:val="32"/>
        </w:rPr>
        <w:t>万元，占</w:t>
      </w:r>
      <w:r>
        <w:rPr>
          <w:rFonts w:ascii="仿宋_GB2312" w:eastAsia="仿宋_GB2312" w:hAnsi="宋体" w:cs="仿宋_GB2312"/>
          <w:color w:val="000000"/>
          <w:kern w:val="0"/>
          <w:sz w:val="32"/>
          <w:szCs w:val="32"/>
        </w:rPr>
        <w:t>93.66%</w:t>
      </w:r>
      <w:r>
        <w:rPr>
          <w:rFonts w:ascii="仿宋_GB2312" w:eastAsia="仿宋_GB2312" w:hAnsi="宋体" w:cs="仿宋_GB2312" w:hint="eastAsia"/>
          <w:color w:val="000000"/>
          <w:kern w:val="0"/>
          <w:sz w:val="32"/>
          <w:szCs w:val="32"/>
        </w:rPr>
        <w:t>。</w:t>
      </w:r>
    </w:p>
    <w:p w:rsidR="00C036DA" w:rsidRDefault="00C036DA">
      <w:pPr>
        <w:widowControl/>
        <w:ind w:firstLineChars="200" w:firstLine="420"/>
        <w:jc w:val="center"/>
        <w:rPr>
          <w:rFonts w:ascii="仿宋_GB2312" w:eastAsia="仿宋_GB2312" w:hAnsi="宋体" w:cs="仿宋_GB2312"/>
          <w:color w:val="000000"/>
          <w:kern w:val="0"/>
          <w:sz w:val="32"/>
          <w:szCs w:val="32"/>
        </w:rPr>
      </w:pPr>
      <w:r>
        <w:pict>
          <v:shape id="_x0000_i1026" type="#_x0000_t75" style="width:357.6pt;height:206.4pt" o:gfxdata="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">
            <v:imagedata r:id="rId9" o:title=""/>
            <o:lock v:ext="edit" aspectratio="f"/>
          </v:shape>
        </w:pict>
      </w:r>
    </w:p>
    <w:p w:rsidR="00C036DA" w:rsidRDefault="00C036DA">
      <w:pPr>
        <w:widowControl/>
        <w:ind w:firstLineChars="200" w:firstLine="640"/>
        <w:jc w:val="left"/>
        <w:rPr>
          <w:rFonts w:ascii="黑体" w:eastAsia="黑体" w:hAnsi="黑体"/>
        </w:rPr>
      </w:pPr>
      <w:r>
        <w:rPr>
          <w:rFonts w:ascii="黑体" w:eastAsia="黑体" w:hAnsi="黑体" w:hint="eastAsia"/>
          <w:color w:val="000000"/>
          <w:kern w:val="0"/>
          <w:sz w:val="32"/>
          <w:szCs w:val="32"/>
        </w:rPr>
        <w:t>三、支出决算情况说明</w:t>
      </w:r>
      <w:r>
        <w:rPr>
          <w:rFonts w:ascii="黑体" w:eastAsia="黑体" w:hAnsi="黑体"/>
          <w:color w:val="000000"/>
          <w:kern w:val="0"/>
          <w:sz w:val="32"/>
          <w:szCs w:val="32"/>
        </w:rPr>
        <w:t xml:space="preserve">  </w:t>
      </w:r>
    </w:p>
    <w:p w:rsidR="00C036DA" w:rsidRDefault="00C036DA">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仿宋_GB2312" w:cs="仿宋_GB2312" w:hint="eastAsia"/>
          <w:sz w:val="32"/>
          <w:szCs w:val="32"/>
        </w:rPr>
        <w:t>杨陵区李台街道办事处</w:t>
      </w:r>
      <w:r>
        <w:rPr>
          <w:rFonts w:ascii="仿宋_GB2312" w:eastAsia="仿宋_GB2312" w:hAnsi="宋体" w:cs="仿宋_GB2312"/>
          <w:color w:val="000000"/>
          <w:kern w:val="0"/>
          <w:sz w:val="32"/>
          <w:szCs w:val="32"/>
        </w:rPr>
        <w:t>2019</w:t>
      </w:r>
      <w:r>
        <w:rPr>
          <w:rFonts w:ascii="仿宋_GB2312" w:eastAsia="仿宋_GB2312" w:hAnsi="宋体" w:cs="仿宋_GB2312" w:hint="eastAsia"/>
          <w:color w:val="000000"/>
          <w:kern w:val="0"/>
          <w:sz w:val="32"/>
          <w:szCs w:val="32"/>
        </w:rPr>
        <w:t>年支出合计</w:t>
      </w:r>
      <w:r>
        <w:rPr>
          <w:rFonts w:ascii="仿宋_GB2312" w:eastAsia="仿宋_GB2312" w:hAnsi="仿宋_GB2312" w:cs="仿宋_GB2312"/>
          <w:sz w:val="32"/>
          <w:szCs w:val="32"/>
        </w:rPr>
        <w:t>24953.02</w:t>
      </w:r>
      <w:r>
        <w:rPr>
          <w:rFonts w:ascii="仿宋_GB2312" w:eastAsia="仿宋_GB2312" w:hAnsi="宋体" w:cs="仿宋_GB2312" w:hint="eastAsia"/>
          <w:color w:val="000000"/>
          <w:kern w:val="0"/>
          <w:sz w:val="32"/>
          <w:szCs w:val="32"/>
        </w:rPr>
        <w:t>万元，其中：基本支出</w:t>
      </w:r>
      <w:r>
        <w:rPr>
          <w:rFonts w:ascii="仿宋_GB2312" w:eastAsia="仿宋_GB2312" w:hAnsi="宋体" w:cs="仿宋_GB2312"/>
          <w:color w:val="000000"/>
          <w:kern w:val="0"/>
          <w:sz w:val="32"/>
          <w:szCs w:val="32"/>
        </w:rPr>
        <w:t>751.85</w:t>
      </w:r>
      <w:r>
        <w:rPr>
          <w:rFonts w:ascii="仿宋_GB2312" w:eastAsia="仿宋_GB2312" w:hAnsi="宋体" w:cs="仿宋_GB2312" w:hint="eastAsia"/>
          <w:color w:val="000000"/>
          <w:kern w:val="0"/>
          <w:sz w:val="32"/>
          <w:szCs w:val="32"/>
        </w:rPr>
        <w:t>万元，占</w:t>
      </w:r>
      <w:r>
        <w:rPr>
          <w:rFonts w:ascii="仿宋_GB2312" w:eastAsia="仿宋_GB2312" w:hAnsi="宋体" w:cs="仿宋_GB2312"/>
          <w:color w:val="000000"/>
          <w:kern w:val="0"/>
          <w:sz w:val="32"/>
          <w:szCs w:val="32"/>
        </w:rPr>
        <w:t>3.01%</w:t>
      </w:r>
      <w:r>
        <w:rPr>
          <w:rFonts w:ascii="仿宋_GB2312" w:eastAsia="仿宋_GB2312" w:hAnsi="宋体" w:cs="仿宋_GB2312" w:hint="eastAsia"/>
          <w:color w:val="000000"/>
          <w:kern w:val="0"/>
          <w:sz w:val="32"/>
          <w:szCs w:val="32"/>
        </w:rPr>
        <w:t>；项目支出</w:t>
      </w:r>
      <w:r>
        <w:rPr>
          <w:rFonts w:ascii="仿宋_GB2312" w:eastAsia="仿宋_GB2312" w:hAnsi="宋体" w:cs="仿宋_GB2312"/>
          <w:color w:val="000000"/>
          <w:kern w:val="0"/>
          <w:sz w:val="32"/>
          <w:szCs w:val="32"/>
        </w:rPr>
        <w:t>24201.18</w:t>
      </w:r>
      <w:r>
        <w:rPr>
          <w:rFonts w:ascii="仿宋_GB2312" w:eastAsia="仿宋_GB2312" w:hAnsi="宋体" w:cs="仿宋_GB2312" w:hint="eastAsia"/>
          <w:color w:val="000000"/>
          <w:kern w:val="0"/>
          <w:sz w:val="32"/>
          <w:szCs w:val="32"/>
        </w:rPr>
        <w:t>万元，占</w:t>
      </w:r>
      <w:r>
        <w:rPr>
          <w:rFonts w:ascii="仿宋_GB2312" w:eastAsia="仿宋_GB2312" w:hAnsi="宋体" w:cs="仿宋_GB2312"/>
          <w:color w:val="000000"/>
          <w:kern w:val="0"/>
          <w:sz w:val="32"/>
          <w:szCs w:val="32"/>
        </w:rPr>
        <w:t>96.99%</w:t>
      </w:r>
      <w:r>
        <w:rPr>
          <w:rFonts w:ascii="仿宋_GB2312" w:eastAsia="仿宋_GB2312" w:hAnsi="宋体" w:cs="仿宋_GB2312" w:hint="eastAsia"/>
          <w:color w:val="000000"/>
          <w:kern w:val="0"/>
          <w:sz w:val="32"/>
          <w:szCs w:val="32"/>
        </w:rPr>
        <w:t>。</w:t>
      </w:r>
    </w:p>
    <w:p w:rsidR="00C036DA" w:rsidRDefault="00C036DA">
      <w:pPr>
        <w:widowControl/>
        <w:ind w:firstLineChars="200" w:firstLine="420"/>
        <w:jc w:val="center"/>
        <w:rPr>
          <w:rFonts w:ascii="仿宋_GB2312" w:eastAsia="仿宋_GB2312" w:hAnsi="宋体" w:cs="仿宋_GB2312"/>
          <w:color w:val="000000"/>
          <w:kern w:val="0"/>
          <w:sz w:val="32"/>
          <w:szCs w:val="32"/>
        </w:rPr>
      </w:pPr>
      <w:r>
        <w:pict>
          <v:shape id="_x0000_i1027" type="#_x0000_t75" style="width:361.2pt;height:217.2pt" o:gfxdata="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">
            <v:imagedata r:id="rId10" o:title=""/>
          </v:shape>
        </w:pict>
      </w:r>
    </w:p>
    <w:p w:rsidR="00C036DA" w:rsidRDefault="00C036DA">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四、财政拨款收入支出决算总体情况说明</w:t>
      </w:r>
      <w:r>
        <w:rPr>
          <w:rFonts w:ascii="黑体" w:eastAsia="黑体" w:hAnsi="黑体"/>
          <w:color w:val="000000"/>
          <w:kern w:val="0"/>
          <w:sz w:val="32"/>
          <w:szCs w:val="32"/>
        </w:rPr>
        <w:t xml:space="preserve">  </w:t>
      </w:r>
    </w:p>
    <w:p w:rsidR="00C036DA" w:rsidRDefault="00C036DA">
      <w:pPr>
        <w:spacing w:line="56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年财政拨款收入</w:t>
      </w:r>
      <w:r>
        <w:rPr>
          <w:rFonts w:ascii="仿宋_GB2312" w:eastAsia="仿宋_GB2312" w:hAnsi="仿宋_GB2312" w:cs="仿宋_GB2312"/>
          <w:sz w:val="32"/>
          <w:szCs w:val="32"/>
        </w:rPr>
        <w:t>1095.63</w:t>
      </w:r>
      <w:r>
        <w:rPr>
          <w:rFonts w:ascii="仿宋_GB2312" w:eastAsia="仿宋_GB2312" w:hAnsi="仿宋_GB2312" w:cs="仿宋_GB2312" w:hint="eastAsia"/>
          <w:sz w:val="32"/>
          <w:szCs w:val="32"/>
        </w:rPr>
        <w:t>万元，较上年</w:t>
      </w:r>
      <w:r>
        <w:rPr>
          <w:rFonts w:ascii="仿宋_GB2312" w:eastAsia="仿宋_GB2312" w:hAnsi="仿宋_GB2312" w:cs="仿宋_GB2312"/>
          <w:sz w:val="32"/>
          <w:szCs w:val="32"/>
        </w:rPr>
        <w:t>1194.87</w:t>
      </w:r>
      <w:r>
        <w:rPr>
          <w:rFonts w:ascii="仿宋_GB2312" w:eastAsia="仿宋_GB2312" w:hAnsi="仿宋_GB2312" w:cs="仿宋_GB2312" w:hint="eastAsia"/>
          <w:sz w:val="32"/>
          <w:szCs w:val="32"/>
        </w:rPr>
        <w:t>万元减少</w:t>
      </w:r>
      <w:r>
        <w:rPr>
          <w:rFonts w:ascii="仿宋_GB2312" w:eastAsia="仿宋_GB2312" w:hAnsi="仿宋_GB2312" w:cs="仿宋_GB2312"/>
          <w:sz w:val="32"/>
          <w:szCs w:val="32"/>
        </w:rPr>
        <w:t>99.24</w:t>
      </w:r>
      <w:r>
        <w:rPr>
          <w:rFonts w:ascii="仿宋_GB2312" w:eastAsia="仿宋_GB2312" w:hAnsi="仿宋_GB2312" w:cs="仿宋_GB2312" w:hint="eastAsia"/>
          <w:sz w:val="32"/>
          <w:szCs w:val="32"/>
        </w:rPr>
        <w:t>万元，主要原因是项目收入减少。</w:t>
      </w:r>
    </w:p>
    <w:p w:rsidR="00C036DA" w:rsidRDefault="00C036D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年财政拨款支出</w:t>
      </w:r>
      <w:r>
        <w:rPr>
          <w:rFonts w:ascii="仿宋_GB2312" w:eastAsia="仿宋_GB2312" w:hAnsi="仿宋_GB2312" w:cs="仿宋_GB2312"/>
          <w:sz w:val="32"/>
          <w:szCs w:val="32"/>
        </w:rPr>
        <w:t>1095.63</w:t>
      </w:r>
      <w:r>
        <w:rPr>
          <w:rFonts w:ascii="仿宋_GB2312" w:eastAsia="仿宋_GB2312" w:hAnsi="仿宋_GB2312" w:cs="仿宋_GB2312" w:hint="eastAsia"/>
          <w:sz w:val="32"/>
          <w:szCs w:val="32"/>
        </w:rPr>
        <w:t>万元，较上年</w:t>
      </w:r>
      <w:r>
        <w:rPr>
          <w:rFonts w:ascii="仿宋_GB2312" w:eastAsia="仿宋_GB2312" w:hAnsi="仿宋_GB2312" w:cs="仿宋_GB2312"/>
          <w:sz w:val="32"/>
          <w:szCs w:val="32"/>
        </w:rPr>
        <w:t>1194.87</w:t>
      </w:r>
      <w:r>
        <w:rPr>
          <w:rFonts w:ascii="仿宋_GB2312" w:eastAsia="仿宋_GB2312" w:hAnsi="仿宋_GB2312" w:cs="仿宋_GB2312" w:hint="eastAsia"/>
          <w:sz w:val="32"/>
          <w:szCs w:val="32"/>
        </w:rPr>
        <w:t>万元减少</w:t>
      </w:r>
      <w:r>
        <w:rPr>
          <w:rFonts w:ascii="仿宋_GB2312" w:eastAsia="仿宋_GB2312" w:hAnsi="仿宋_GB2312" w:cs="仿宋_GB2312"/>
          <w:sz w:val="32"/>
          <w:szCs w:val="32"/>
        </w:rPr>
        <w:t>99.24</w:t>
      </w:r>
      <w:r>
        <w:rPr>
          <w:rFonts w:ascii="仿宋_GB2312" w:eastAsia="仿宋_GB2312" w:hAnsi="仿宋_GB2312" w:cs="仿宋_GB2312" w:hint="eastAsia"/>
          <w:sz w:val="32"/>
          <w:szCs w:val="32"/>
        </w:rPr>
        <w:t>万元，主要原因是重点项目支出减少。</w:t>
      </w:r>
    </w:p>
    <w:p w:rsidR="00C036DA" w:rsidRDefault="00C036DA">
      <w:pPr>
        <w:spacing w:line="560" w:lineRule="exact"/>
        <w:ind w:firstLineChars="200" w:firstLine="420"/>
        <w:rPr>
          <w:rFonts w:ascii="仿宋_GB2312" w:eastAsia="仿宋_GB2312" w:hAnsi="仿宋_GB2312" w:cs="仿宋_GB2312"/>
          <w:sz w:val="32"/>
          <w:szCs w:val="32"/>
        </w:rPr>
      </w:pPr>
      <w:r>
        <w:rPr>
          <w:noProof/>
        </w:rPr>
        <w:pict>
          <v:shape id="_x0000_s1028" type="#_x0000_t75" style="position:absolute;left:0;text-align:left;margin-left:34.8pt;margin-top:10.9pt;width:377.4pt;height:262.65pt;z-index:251659264" o:gfxdata="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">
            <v:imagedata r:id="rId11" o:title=""/>
            <w10:wrap type="square"/>
          </v:shape>
        </w:pict>
      </w:r>
    </w:p>
    <w:p w:rsidR="00C036DA" w:rsidRDefault="00C036DA">
      <w:pPr>
        <w:spacing w:line="560" w:lineRule="exact"/>
        <w:ind w:firstLineChars="200" w:firstLine="640"/>
        <w:rPr>
          <w:rFonts w:ascii="仿宋_GB2312" w:eastAsia="仿宋_GB2312" w:hAnsi="仿宋_GB2312" w:cs="仿宋_GB2312"/>
          <w:sz w:val="32"/>
          <w:szCs w:val="32"/>
        </w:rPr>
      </w:pPr>
    </w:p>
    <w:p w:rsidR="00C036DA" w:rsidRDefault="00C036DA">
      <w:pPr>
        <w:spacing w:line="560" w:lineRule="exact"/>
        <w:ind w:firstLineChars="200" w:firstLine="640"/>
        <w:rPr>
          <w:rFonts w:ascii="仿宋_GB2312" w:eastAsia="仿宋_GB2312" w:hAnsi="仿宋_GB2312" w:cs="仿宋_GB2312"/>
          <w:sz w:val="32"/>
          <w:szCs w:val="32"/>
        </w:rPr>
      </w:pPr>
    </w:p>
    <w:p w:rsidR="00C036DA" w:rsidRDefault="00C036DA">
      <w:pPr>
        <w:spacing w:line="560" w:lineRule="exact"/>
        <w:ind w:firstLineChars="200" w:firstLine="640"/>
        <w:rPr>
          <w:rFonts w:ascii="仿宋_GB2312" w:eastAsia="仿宋_GB2312" w:hAnsi="仿宋_GB2312" w:cs="仿宋_GB2312"/>
          <w:sz w:val="32"/>
          <w:szCs w:val="32"/>
        </w:rPr>
      </w:pPr>
    </w:p>
    <w:p w:rsidR="00C036DA" w:rsidRDefault="00C036DA">
      <w:pPr>
        <w:spacing w:line="560" w:lineRule="exact"/>
        <w:ind w:firstLineChars="200" w:firstLine="640"/>
        <w:rPr>
          <w:rFonts w:ascii="仿宋_GB2312" w:eastAsia="仿宋_GB2312" w:hAnsi="仿宋_GB2312" w:cs="仿宋_GB2312"/>
          <w:sz w:val="32"/>
          <w:szCs w:val="32"/>
        </w:rPr>
      </w:pPr>
    </w:p>
    <w:p w:rsidR="00C036DA" w:rsidRDefault="00C036DA">
      <w:pPr>
        <w:spacing w:line="560" w:lineRule="exact"/>
        <w:ind w:firstLineChars="200" w:firstLine="640"/>
        <w:rPr>
          <w:rFonts w:ascii="仿宋_GB2312" w:eastAsia="仿宋_GB2312" w:hAnsi="仿宋_GB2312" w:cs="仿宋_GB2312"/>
          <w:sz w:val="32"/>
          <w:szCs w:val="32"/>
        </w:rPr>
      </w:pPr>
    </w:p>
    <w:p w:rsidR="00C036DA" w:rsidRDefault="00C036DA">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五、一般公共预算财政拨款支出决算情况说明</w:t>
      </w:r>
    </w:p>
    <w:p w:rsidR="00C036DA" w:rsidRDefault="00C036DA">
      <w:pPr>
        <w:widowControl/>
        <w:ind w:firstLineChars="200" w:firstLine="643"/>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（一）财政拨款支出决算总体情况说明。</w:t>
      </w:r>
    </w:p>
    <w:p w:rsidR="00C036DA" w:rsidRDefault="00C036DA">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仿宋_GB2312" w:cs="仿宋_GB2312" w:hint="eastAsia"/>
          <w:sz w:val="32"/>
          <w:szCs w:val="32"/>
        </w:rPr>
        <w:t>杨陵区李台街道办事处</w:t>
      </w:r>
      <w:r>
        <w:rPr>
          <w:rFonts w:ascii="仿宋_GB2312" w:eastAsia="仿宋_GB2312" w:hAnsi="宋体" w:cs="仿宋_GB2312"/>
          <w:color w:val="000000"/>
          <w:kern w:val="0"/>
          <w:sz w:val="32"/>
          <w:szCs w:val="32"/>
        </w:rPr>
        <w:t>2019</w:t>
      </w:r>
      <w:r>
        <w:rPr>
          <w:rFonts w:ascii="仿宋_GB2312" w:eastAsia="仿宋_GB2312" w:hAnsi="宋体" w:cs="仿宋_GB2312" w:hint="eastAsia"/>
          <w:color w:val="000000"/>
          <w:kern w:val="0"/>
          <w:sz w:val="32"/>
          <w:szCs w:val="32"/>
        </w:rPr>
        <w:t>年财政拨款支出</w:t>
      </w:r>
      <w:r>
        <w:rPr>
          <w:rFonts w:ascii="仿宋_GB2312" w:eastAsia="仿宋_GB2312" w:hAnsi="仿宋_GB2312" w:cs="仿宋_GB2312"/>
          <w:sz w:val="32"/>
          <w:szCs w:val="32"/>
        </w:rPr>
        <w:t>1095.63</w:t>
      </w:r>
      <w:r>
        <w:rPr>
          <w:rFonts w:ascii="仿宋_GB2312" w:eastAsia="仿宋_GB2312" w:hAnsi="宋体" w:cs="仿宋_GB2312" w:hint="eastAsia"/>
          <w:color w:val="000000"/>
          <w:kern w:val="0"/>
          <w:sz w:val="32"/>
          <w:szCs w:val="32"/>
        </w:rPr>
        <w:t>万元，占本年支出合计的</w:t>
      </w:r>
      <w:r>
        <w:rPr>
          <w:rFonts w:ascii="仿宋_GB2312" w:eastAsia="仿宋_GB2312" w:hAnsi="宋体" w:cs="仿宋_GB2312"/>
          <w:color w:val="000000"/>
          <w:kern w:val="0"/>
          <w:sz w:val="32"/>
          <w:szCs w:val="32"/>
        </w:rPr>
        <w:t>4.39%</w:t>
      </w:r>
      <w:r>
        <w:rPr>
          <w:rFonts w:ascii="仿宋_GB2312" w:eastAsia="仿宋_GB2312" w:hAnsi="宋体" w:cs="仿宋_GB2312" w:hint="eastAsia"/>
          <w:color w:val="000000"/>
          <w:kern w:val="0"/>
          <w:sz w:val="32"/>
          <w:szCs w:val="32"/>
        </w:rPr>
        <w:t>。与上年相比，财政拨款支出减少</w:t>
      </w:r>
      <w:r>
        <w:rPr>
          <w:rFonts w:ascii="仿宋_GB2312" w:eastAsia="仿宋_GB2312" w:hAnsi="宋体" w:cs="仿宋_GB2312"/>
          <w:color w:val="000000"/>
          <w:kern w:val="0"/>
          <w:sz w:val="32"/>
          <w:szCs w:val="32"/>
        </w:rPr>
        <w:t>99.24</w:t>
      </w:r>
      <w:r>
        <w:rPr>
          <w:rFonts w:ascii="仿宋_GB2312" w:eastAsia="仿宋_GB2312" w:hAnsi="宋体" w:cs="仿宋_GB2312" w:hint="eastAsia"/>
          <w:color w:val="000000"/>
          <w:kern w:val="0"/>
          <w:sz w:val="32"/>
          <w:szCs w:val="32"/>
        </w:rPr>
        <w:t>万元，减少</w:t>
      </w:r>
      <w:r>
        <w:rPr>
          <w:rFonts w:ascii="仿宋_GB2312" w:eastAsia="仿宋_GB2312" w:hAnsi="宋体" w:cs="仿宋_GB2312"/>
          <w:color w:val="000000"/>
          <w:kern w:val="0"/>
          <w:sz w:val="32"/>
          <w:szCs w:val="32"/>
        </w:rPr>
        <w:t>8.31%</w:t>
      </w:r>
      <w:r>
        <w:rPr>
          <w:rFonts w:ascii="仿宋_GB2312" w:eastAsia="仿宋_GB2312" w:hAnsi="宋体" w:cs="仿宋_GB2312" w:hint="eastAsia"/>
          <w:color w:val="000000"/>
          <w:kern w:val="0"/>
          <w:sz w:val="32"/>
          <w:szCs w:val="32"/>
        </w:rPr>
        <w:t>，主要原因是</w:t>
      </w:r>
      <w:r>
        <w:rPr>
          <w:rFonts w:ascii="仿宋_GB2312" w:eastAsia="仿宋_GB2312" w:hAnsi="仿宋_GB2312" w:cs="仿宋_GB2312" w:hint="eastAsia"/>
          <w:sz w:val="32"/>
          <w:szCs w:val="32"/>
        </w:rPr>
        <w:t>重点项目支出减少</w:t>
      </w:r>
      <w:r>
        <w:rPr>
          <w:rFonts w:ascii="仿宋_GB2312" w:eastAsia="仿宋_GB2312" w:hAnsi="宋体" w:cs="仿宋_GB2312" w:hint="eastAsia"/>
          <w:color w:val="000000"/>
          <w:kern w:val="0"/>
          <w:sz w:val="32"/>
          <w:szCs w:val="32"/>
        </w:rPr>
        <w:t>。</w:t>
      </w:r>
    </w:p>
    <w:p w:rsidR="00C036DA" w:rsidRDefault="00C036DA">
      <w:pPr>
        <w:widowControl/>
        <w:ind w:firstLineChars="200" w:firstLine="420"/>
        <w:jc w:val="center"/>
        <w:rPr>
          <w:rFonts w:ascii="仿宋_GB2312" w:eastAsia="仿宋_GB2312" w:hAnsi="宋体" w:cs="仿宋_GB2312"/>
          <w:color w:val="000000"/>
          <w:kern w:val="0"/>
          <w:sz w:val="32"/>
          <w:szCs w:val="32"/>
        </w:rPr>
      </w:pPr>
      <w:r>
        <w:pict>
          <v:shape id="_x0000_i1028" type="#_x0000_t75" style="width:355.8pt;height:214.8pt" o:gfxdata="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">
            <v:imagedata r:id="rId12" o:title=""/>
          </v:shape>
        </w:pict>
      </w:r>
    </w:p>
    <w:p w:rsidR="00C036DA" w:rsidRDefault="00C036DA">
      <w:pPr>
        <w:spacing w:line="360" w:lineRule="auto"/>
        <w:ind w:firstLineChars="200" w:firstLine="643"/>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（二）财政拨款支出决算具体情况说明。</w:t>
      </w:r>
    </w:p>
    <w:p w:rsidR="00C036DA" w:rsidRDefault="00C036DA">
      <w:pPr>
        <w:widowControl/>
        <w:ind w:firstLineChars="200" w:firstLine="640"/>
        <w:jc w:val="left"/>
      </w:pPr>
      <w:r>
        <w:rPr>
          <w:rFonts w:ascii="仿宋_GB2312" w:eastAsia="仿宋_GB2312" w:hAnsi="宋体" w:cs="仿宋_GB2312"/>
          <w:color w:val="000000"/>
          <w:kern w:val="0"/>
          <w:sz w:val="32"/>
          <w:szCs w:val="32"/>
        </w:rPr>
        <w:t>2019</w:t>
      </w:r>
      <w:r>
        <w:rPr>
          <w:rFonts w:ascii="仿宋_GB2312" w:eastAsia="仿宋_GB2312" w:hAnsi="宋体" w:cs="仿宋_GB2312" w:hint="eastAsia"/>
          <w:color w:val="000000"/>
          <w:kern w:val="0"/>
          <w:sz w:val="32"/>
          <w:szCs w:val="32"/>
        </w:rPr>
        <w:t>年财政拨款支出年初预算为</w:t>
      </w:r>
      <w:r>
        <w:rPr>
          <w:rFonts w:ascii="仿宋_GB2312" w:eastAsia="仿宋_GB2312" w:hAnsi="宋体" w:cs="仿宋_GB2312"/>
          <w:color w:val="000000"/>
          <w:kern w:val="0"/>
          <w:sz w:val="32"/>
          <w:szCs w:val="32"/>
        </w:rPr>
        <w:t>751.61</w:t>
      </w:r>
      <w:r>
        <w:rPr>
          <w:rFonts w:ascii="仿宋_GB2312" w:eastAsia="仿宋_GB2312" w:hAnsi="宋体" w:cs="仿宋_GB2312" w:hint="eastAsia"/>
          <w:color w:val="000000"/>
          <w:kern w:val="0"/>
          <w:sz w:val="32"/>
          <w:szCs w:val="32"/>
        </w:rPr>
        <w:t>万元，支出决算为</w:t>
      </w:r>
      <w:r>
        <w:rPr>
          <w:rFonts w:ascii="仿宋_GB2312" w:eastAsia="仿宋_GB2312" w:hAnsi="宋体" w:cs="仿宋_GB2312"/>
          <w:color w:val="000000"/>
          <w:kern w:val="0"/>
          <w:sz w:val="32"/>
          <w:szCs w:val="32"/>
        </w:rPr>
        <w:t>1095.63</w:t>
      </w:r>
      <w:r>
        <w:rPr>
          <w:rFonts w:ascii="仿宋_GB2312" w:eastAsia="仿宋_GB2312" w:hAnsi="宋体" w:cs="仿宋_GB2312" w:hint="eastAsia"/>
          <w:color w:val="000000"/>
          <w:kern w:val="0"/>
          <w:sz w:val="32"/>
          <w:szCs w:val="32"/>
        </w:rPr>
        <w:t>万元，完成年初预算的</w:t>
      </w:r>
      <w:r>
        <w:rPr>
          <w:rFonts w:ascii="仿宋_GB2312" w:eastAsia="仿宋_GB2312" w:hAnsi="宋体" w:cs="仿宋_GB2312"/>
          <w:color w:val="000000"/>
          <w:kern w:val="0"/>
          <w:sz w:val="32"/>
          <w:szCs w:val="32"/>
        </w:rPr>
        <w:t>145.77%</w:t>
      </w:r>
      <w:r>
        <w:rPr>
          <w:rFonts w:ascii="仿宋_GB2312" w:eastAsia="仿宋_GB2312" w:hAnsi="宋体" w:cs="仿宋_GB2312" w:hint="eastAsia"/>
          <w:color w:val="000000"/>
          <w:kern w:val="0"/>
          <w:sz w:val="32"/>
          <w:szCs w:val="32"/>
        </w:rPr>
        <w:t>。按照政府功能分类科目，其中：</w:t>
      </w:r>
      <w:r>
        <w:rPr>
          <w:rFonts w:ascii="仿宋_GB2312" w:eastAsia="仿宋_GB2312" w:hAnsi="宋体" w:cs="仿宋_GB2312"/>
          <w:color w:val="000000"/>
          <w:kern w:val="0"/>
          <w:sz w:val="32"/>
          <w:szCs w:val="32"/>
        </w:rPr>
        <w:t xml:space="preserve"> </w:t>
      </w:r>
    </w:p>
    <w:p w:rsidR="00C036DA" w:rsidRDefault="00C036DA">
      <w:pPr>
        <w:widowControl/>
        <w:ind w:firstLineChars="200" w:firstLine="643"/>
        <w:jc w:val="left"/>
        <w:rPr>
          <w:rFonts w:ascii="仿宋_GB2312" w:eastAsia="仿宋_GB2312" w:hAnsi="宋体" w:cs="仿宋_GB2312"/>
          <w:color w:val="000000"/>
          <w:kern w:val="0"/>
          <w:sz w:val="32"/>
          <w:szCs w:val="32"/>
        </w:rPr>
      </w:pPr>
      <w:r>
        <w:rPr>
          <w:rFonts w:ascii="仿宋_GB2312" w:eastAsia="仿宋_GB2312" w:hAnsi="宋体" w:cs="仿宋_GB2312"/>
          <w:b/>
          <w:color w:val="000000"/>
          <w:kern w:val="0"/>
          <w:sz w:val="32"/>
          <w:szCs w:val="32"/>
        </w:rPr>
        <w:t>1.</w:t>
      </w:r>
      <w:r>
        <w:rPr>
          <w:rFonts w:ascii="仿宋_GB2312" w:eastAsia="仿宋_GB2312" w:hAnsi="宋体" w:cs="仿宋_GB2312" w:hint="eastAsia"/>
          <w:b/>
          <w:color w:val="000000"/>
          <w:kern w:val="0"/>
          <w:sz w:val="32"/>
          <w:szCs w:val="32"/>
        </w:rPr>
        <w:t>（</w:t>
      </w:r>
      <w:r>
        <w:rPr>
          <w:rFonts w:ascii="仿宋_GB2312" w:eastAsia="仿宋_GB2312" w:hAnsi="宋体" w:cs="仿宋_GB2312"/>
          <w:b/>
          <w:color w:val="000000"/>
          <w:kern w:val="0"/>
          <w:sz w:val="32"/>
          <w:szCs w:val="32"/>
        </w:rPr>
        <w:t>2010301</w:t>
      </w:r>
      <w:r>
        <w:rPr>
          <w:rFonts w:ascii="仿宋_GB2312" w:eastAsia="仿宋_GB2312" w:hAnsi="宋体" w:cs="仿宋_GB2312" w:hint="eastAsia"/>
          <w:b/>
          <w:color w:val="000000"/>
          <w:kern w:val="0"/>
          <w:sz w:val="32"/>
          <w:szCs w:val="32"/>
        </w:rPr>
        <w:t>）行政运行。</w:t>
      </w:r>
      <w:r>
        <w:rPr>
          <w:rFonts w:ascii="仿宋_GB2312" w:eastAsia="仿宋_GB2312" w:hAnsi="宋体" w:cs="仿宋_GB2312" w:hint="eastAsia"/>
          <w:color w:val="000000"/>
          <w:kern w:val="0"/>
          <w:sz w:val="32"/>
          <w:szCs w:val="32"/>
        </w:rPr>
        <w:t>年初预算为</w:t>
      </w:r>
      <w:r>
        <w:rPr>
          <w:rFonts w:ascii="仿宋_GB2312" w:eastAsia="仿宋_GB2312" w:hAnsi="宋体" w:cs="仿宋_GB2312"/>
          <w:color w:val="000000"/>
          <w:kern w:val="0"/>
          <w:sz w:val="32"/>
          <w:szCs w:val="32"/>
        </w:rPr>
        <w:t>276.58</w:t>
      </w:r>
      <w:r>
        <w:rPr>
          <w:rFonts w:ascii="仿宋_GB2312" w:eastAsia="仿宋_GB2312" w:hAnsi="宋体" w:cs="仿宋_GB2312" w:hint="eastAsia"/>
          <w:color w:val="000000"/>
          <w:kern w:val="0"/>
          <w:sz w:val="32"/>
          <w:szCs w:val="32"/>
        </w:rPr>
        <w:t>万元，支出决算为</w:t>
      </w:r>
      <w:r>
        <w:rPr>
          <w:rFonts w:ascii="仿宋_GB2312" w:eastAsia="仿宋_GB2312" w:hAnsi="宋体" w:cs="仿宋_GB2312"/>
          <w:color w:val="000000"/>
          <w:kern w:val="0"/>
          <w:sz w:val="32"/>
          <w:szCs w:val="32"/>
        </w:rPr>
        <w:t>294.47</w:t>
      </w:r>
      <w:r>
        <w:rPr>
          <w:rFonts w:ascii="仿宋_GB2312" w:eastAsia="仿宋_GB2312" w:hAnsi="宋体" w:cs="仿宋_GB2312" w:hint="eastAsia"/>
          <w:color w:val="000000"/>
          <w:kern w:val="0"/>
          <w:sz w:val="32"/>
          <w:szCs w:val="32"/>
        </w:rPr>
        <w:t>万元，完成年初预算的</w:t>
      </w:r>
      <w:r>
        <w:rPr>
          <w:rFonts w:ascii="仿宋_GB2312" w:eastAsia="仿宋_GB2312" w:hAnsi="宋体" w:cs="仿宋_GB2312"/>
          <w:color w:val="000000"/>
          <w:kern w:val="0"/>
          <w:sz w:val="32"/>
          <w:szCs w:val="32"/>
        </w:rPr>
        <w:t>106.47%</w:t>
      </w:r>
      <w:r>
        <w:rPr>
          <w:rFonts w:ascii="仿宋_GB2312" w:eastAsia="仿宋_GB2312" w:hAnsi="宋体" w:cs="仿宋_GB2312" w:hint="eastAsia"/>
          <w:color w:val="000000"/>
          <w:kern w:val="0"/>
          <w:sz w:val="32"/>
          <w:szCs w:val="32"/>
        </w:rPr>
        <w:t>。决算数大于预算数的主要原因是行政人员增加，年初人员经费预算较少。</w:t>
      </w:r>
    </w:p>
    <w:p w:rsidR="00C036DA" w:rsidRDefault="00C036DA">
      <w:pPr>
        <w:widowControl/>
        <w:ind w:firstLineChars="200" w:firstLine="640"/>
        <w:jc w:val="left"/>
        <w:rPr>
          <w:rFonts w:ascii="仿宋_GB2312" w:eastAsia="仿宋_GB2312" w:hAnsi="宋体" w:cs="仿宋_GB2312"/>
          <w:color w:val="000000"/>
          <w:kern w:val="0"/>
          <w:sz w:val="32"/>
          <w:szCs w:val="32"/>
        </w:rPr>
      </w:pPr>
    </w:p>
    <w:p w:rsidR="00C036DA" w:rsidRDefault="00C036DA">
      <w:pPr>
        <w:widowControl/>
        <w:ind w:firstLineChars="200" w:firstLine="643"/>
        <w:jc w:val="left"/>
        <w:rPr>
          <w:rFonts w:ascii="仿宋_GB2312" w:eastAsia="仿宋_GB2312" w:hAnsi="宋体" w:cs="仿宋_GB2312"/>
          <w:color w:val="000000"/>
          <w:kern w:val="0"/>
          <w:sz w:val="32"/>
          <w:szCs w:val="32"/>
        </w:rPr>
      </w:pPr>
      <w:r>
        <w:rPr>
          <w:rFonts w:ascii="仿宋_GB2312" w:eastAsia="仿宋_GB2312" w:hAnsi="宋体" w:cs="仿宋_GB2312"/>
          <w:b/>
          <w:color w:val="000000"/>
          <w:kern w:val="0"/>
          <w:sz w:val="32"/>
          <w:szCs w:val="32"/>
        </w:rPr>
        <w:t>2.</w:t>
      </w:r>
      <w:r>
        <w:rPr>
          <w:rFonts w:ascii="仿宋_GB2312" w:eastAsia="仿宋_GB2312" w:hAnsi="宋体" w:cs="仿宋_GB2312" w:hint="eastAsia"/>
          <w:b/>
          <w:color w:val="000000"/>
          <w:kern w:val="0"/>
          <w:sz w:val="32"/>
          <w:szCs w:val="32"/>
        </w:rPr>
        <w:t>（</w:t>
      </w:r>
      <w:r>
        <w:rPr>
          <w:rFonts w:ascii="仿宋_GB2312" w:eastAsia="仿宋_GB2312" w:hAnsi="宋体" w:cs="仿宋_GB2312"/>
          <w:b/>
          <w:color w:val="000000"/>
          <w:kern w:val="0"/>
          <w:sz w:val="32"/>
          <w:szCs w:val="32"/>
        </w:rPr>
        <w:t>2010350</w:t>
      </w:r>
      <w:r>
        <w:rPr>
          <w:rFonts w:ascii="仿宋_GB2312" w:eastAsia="仿宋_GB2312" w:hAnsi="宋体" w:cs="仿宋_GB2312" w:hint="eastAsia"/>
          <w:b/>
          <w:color w:val="000000"/>
          <w:kern w:val="0"/>
          <w:sz w:val="32"/>
          <w:szCs w:val="32"/>
        </w:rPr>
        <w:t>）事业运行。</w:t>
      </w:r>
      <w:r>
        <w:rPr>
          <w:rFonts w:ascii="仿宋_GB2312" w:eastAsia="仿宋_GB2312" w:hAnsi="宋体" w:cs="仿宋_GB2312" w:hint="eastAsia"/>
          <w:color w:val="000000"/>
          <w:kern w:val="0"/>
          <w:sz w:val="32"/>
          <w:szCs w:val="32"/>
        </w:rPr>
        <w:t>年初预算为</w:t>
      </w:r>
      <w:r>
        <w:rPr>
          <w:rFonts w:ascii="仿宋_GB2312" w:eastAsia="仿宋_GB2312" w:hAnsi="宋体" w:cs="仿宋_GB2312"/>
          <w:color w:val="000000"/>
          <w:kern w:val="0"/>
          <w:sz w:val="32"/>
          <w:szCs w:val="32"/>
        </w:rPr>
        <w:t>465.03</w:t>
      </w:r>
      <w:r>
        <w:rPr>
          <w:rFonts w:ascii="仿宋_GB2312" w:eastAsia="仿宋_GB2312" w:hAnsi="宋体" w:cs="仿宋_GB2312" w:hint="eastAsia"/>
          <w:color w:val="000000"/>
          <w:kern w:val="0"/>
          <w:sz w:val="32"/>
          <w:szCs w:val="32"/>
        </w:rPr>
        <w:t>万元，支出决算为</w:t>
      </w:r>
      <w:r>
        <w:rPr>
          <w:rFonts w:ascii="仿宋_GB2312" w:eastAsia="仿宋_GB2312" w:hAnsi="宋体" w:cs="仿宋_GB2312"/>
          <w:color w:val="000000"/>
          <w:kern w:val="0"/>
          <w:sz w:val="32"/>
          <w:szCs w:val="32"/>
        </w:rPr>
        <w:t>457.38</w:t>
      </w:r>
      <w:r>
        <w:rPr>
          <w:rFonts w:ascii="仿宋_GB2312" w:eastAsia="仿宋_GB2312" w:hAnsi="宋体" w:cs="仿宋_GB2312" w:hint="eastAsia"/>
          <w:color w:val="000000"/>
          <w:kern w:val="0"/>
          <w:sz w:val="32"/>
          <w:szCs w:val="32"/>
        </w:rPr>
        <w:t>万元，完成年初预算的</w:t>
      </w:r>
      <w:r>
        <w:rPr>
          <w:rFonts w:ascii="仿宋_GB2312" w:eastAsia="仿宋_GB2312" w:hAnsi="宋体" w:cs="仿宋_GB2312"/>
          <w:color w:val="000000"/>
          <w:kern w:val="0"/>
          <w:sz w:val="32"/>
          <w:szCs w:val="32"/>
        </w:rPr>
        <w:t>98.35%</w:t>
      </w:r>
      <w:r>
        <w:rPr>
          <w:rFonts w:ascii="仿宋_GB2312" w:eastAsia="仿宋_GB2312" w:hAnsi="宋体" w:cs="仿宋_GB2312" w:hint="eastAsia"/>
          <w:color w:val="000000"/>
          <w:kern w:val="0"/>
          <w:sz w:val="32"/>
          <w:szCs w:val="32"/>
        </w:rPr>
        <w:t>。决算数小于预算数的主要原因是事业编制人员减少，年初人员经费预算较大。</w:t>
      </w:r>
    </w:p>
    <w:p w:rsidR="00C036DA" w:rsidRDefault="00C036DA">
      <w:pPr>
        <w:widowControl/>
        <w:ind w:firstLineChars="200" w:firstLine="643"/>
        <w:jc w:val="left"/>
        <w:rPr>
          <w:rFonts w:ascii="仿宋_GB2312" w:eastAsia="仿宋_GB2312" w:hAnsi="宋体" w:cs="仿宋_GB2312"/>
          <w:b/>
          <w:color w:val="000000"/>
          <w:kern w:val="0"/>
          <w:sz w:val="32"/>
          <w:szCs w:val="32"/>
        </w:rPr>
      </w:pPr>
      <w:r>
        <w:rPr>
          <w:rFonts w:ascii="仿宋_GB2312" w:eastAsia="仿宋_GB2312" w:hAnsi="宋体" w:cs="仿宋_GB2312"/>
          <w:b/>
          <w:color w:val="000000"/>
          <w:kern w:val="0"/>
          <w:sz w:val="32"/>
          <w:szCs w:val="32"/>
        </w:rPr>
        <w:t>3.</w:t>
      </w:r>
      <w:r>
        <w:rPr>
          <w:rFonts w:ascii="仿宋_GB2312" w:eastAsia="仿宋_GB2312" w:hAnsi="宋体" w:cs="仿宋_GB2312" w:hint="eastAsia"/>
          <w:b/>
          <w:color w:val="000000"/>
          <w:kern w:val="0"/>
          <w:sz w:val="32"/>
          <w:szCs w:val="32"/>
        </w:rPr>
        <w:t>（</w:t>
      </w:r>
      <w:r>
        <w:rPr>
          <w:rFonts w:ascii="仿宋_GB2312" w:eastAsia="仿宋_GB2312" w:hAnsi="宋体" w:cs="仿宋_GB2312"/>
          <w:b/>
          <w:color w:val="000000"/>
          <w:kern w:val="0"/>
          <w:sz w:val="32"/>
          <w:szCs w:val="32"/>
        </w:rPr>
        <w:t>2010399</w:t>
      </w:r>
      <w:r>
        <w:rPr>
          <w:rFonts w:ascii="仿宋_GB2312" w:eastAsia="仿宋_GB2312" w:hAnsi="宋体" w:cs="仿宋_GB2312" w:hint="eastAsia"/>
          <w:b/>
          <w:color w:val="000000"/>
          <w:kern w:val="0"/>
          <w:sz w:val="32"/>
          <w:szCs w:val="32"/>
        </w:rPr>
        <w:t>）其他政府办公厅（室）及相关机构事务支出。</w:t>
      </w:r>
      <w:r>
        <w:rPr>
          <w:rFonts w:ascii="仿宋_GB2312" w:eastAsia="仿宋_GB2312" w:hAnsi="宋体" w:cs="仿宋_GB2312" w:hint="eastAsia"/>
          <w:color w:val="000000"/>
          <w:kern w:val="0"/>
          <w:sz w:val="32"/>
          <w:szCs w:val="32"/>
        </w:rPr>
        <w:t>年初未进行此项预算，支出决算为</w:t>
      </w:r>
      <w:r>
        <w:rPr>
          <w:rFonts w:ascii="仿宋_GB2312" w:eastAsia="仿宋_GB2312" w:hAnsi="宋体" w:cs="仿宋_GB2312"/>
          <w:color w:val="000000"/>
          <w:kern w:val="0"/>
          <w:sz w:val="32"/>
          <w:szCs w:val="32"/>
        </w:rPr>
        <w:t>22.00</w:t>
      </w:r>
      <w:r>
        <w:rPr>
          <w:rFonts w:ascii="仿宋_GB2312" w:eastAsia="仿宋_GB2312" w:hAnsi="宋体" w:cs="仿宋_GB2312" w:hint="eastAsia"/>
          <w:color w:val="000000"/>
          <w:kern w:val="0"/>
          <w:sz w:val="32"/>
          <w:szCs w:val="32"/>
        </w:rPr>
        <w:t>万元。</w:t>
      </w:r>
    </w:p>
    <w:p w:rsidR="00C036DA" w:rsidRDefault="00C036DA">
      <w:pPr>
        <w:widowControl/>
        <w:ind w:firstLineChars="200" w:firstLine="643"/>
        <w:jc w:val="left"/>
        <w:rPr>
          <w:rFonts w:ascii="仿宋_GB2312" w:eastAsia="仿宋_GB2312" w:hAnsi="宋体" w:cs="仿宋_GB2312"/>
          <w:b/>
          <w:color w:val="000000"/>
          <w:kern w:val="0"/>
          <w:sz w:val="32"/>
          <w:szCs w:val="32"/>
        </w:rPr>
      </w:pPr>
      <w:r>
        <w:rPr>
          <w:rFonts w:ascii="仿宋_GB2312" w:eastAsia="仿宋_GB2312" w:hAnsi="宋体" w:cs="仿宋_GB2312"/>
          <w:b/>
          <w:color w:val="000000"/>
          <w:kern w:val="0"/>
          <w:sz w:val="32"/>
          <w:szCs w:val="32"/>
        </w:rPr>
        <w:t>4.</w:t>
      </w:r>
      <w:r>
        <w:rPr>
          <w:rFonts w:ascii="仿宋_GB2312" w:eastAsia="仿宋_GB2312" w:hAnsi="宋体" w:cs="仿宋_GB2312" w:hint="eastAsia"/>
          <w:b/>
          <w:color w:val="000000"/>
          <w:kern w:val="0"/>
          <w:sz w:val="32"/>
          <w:szCs w:val="32"/>
        </w:rPr>
        <w:t>（</w:t>
      </w:r>
      <w:r>
        <w:rPr>
          <w:rFonts w:ascii="仿宋_GB2312" w:eastAsia="仿宋_GB2312" w:hAnsi="宋体" w:cs="仿宋_GB2312"/>
          <w:b/>
          <w:color w:val="000000"/>
          <w:kern w:val="0"/>
          <w:sz w:val="32"/>
          <w:szCs w:val="32"/>
        </w:rPr>
        <w:t>2013299</w:t>
      </w:r>
      <w:r>
        <w:rPr>
          <w:rFonts w:ascii="仿宋_GB2312" w:eastAsia="仿宋_GB2312" w:hAnsi="宋体" w:cs="仿宋_GB2312" w:hint="eastAsia"/>
          <w:b/>
          <w:color w:val="000000"/>
          <w:kern w:val="0"/>
          <w:sz w:val="32"/>
          <w:szCs w:val="32"/>
        </w:rPr>
        <w:t>）其他组织事务支出。</w:t>
      </w:r>
      <w:r>
        <w:rPr>
          <w:rFonts w:ascii="仿宋_GB2312" w:eastAsia="仿宋_GB2312" w:hAnsi="宋体" w:cs="仿宋_GB2312" w:hint="eastAsia"/>
          <w:color w:val="000000"/>
          <w:kern w:val="0"/>
          <w:sz w:val="32"/>
          <w:szCs w:val="32"/>
        </w:rPr>
        <w:t>年初未进行此项预算，支出决算为</w:t>
      </w:r>
      <w:r>
        <w:rPr>
          <w:rFonts w:ascii="仿宋_GB2312" w:eastAsia="仿宋_GB2312" w:hAnsi="宋体" w:cs="仿宋_GB2312"/>
          <w:color w:val="000000"/>
          <w:kern w:val="0"/>
          <w:sz w:val="32"/>
          <w:szCs w:val="32"/>
        </w:rPr>
        <w:t>15.85</w:t>
      </w:r>
      <w:r>
        <w:rPr>
          <w:rFonts w:ascii="仿宋_GB2312" w:eastAsia="仿宋_GB2312" w:hAnsi="宋体" w:cs="仿宋_GB2312" w:hint="eastAsia"/>
          <w:color w:val="000000"/>
          <w:kern w:val="0"/>
          <w:sz w:val="32"/>
          <w:szCs w:val="32"/>
        </w:rPr>
        <w:t>万元。</w:t>
      </w:r>
    </w:p>
    <w:p w:rsidR="00C036DA" w:rsidRDefault="00C036DA">
      <w:pPr>
        <w:widowControl/>
        <w:ind w:firstLineChars="200" w:firstLine="643"/>
        <w:jc w:val="left"/>
        <w:rPr>
          <w:rFonts w:ascii="仿宋_GB2312" w:eastAsia="仿宋_GB2312" w:hAnsi="宋体" w:cs="仿宋_GB2312"/>
          <w:b/>
          <w:color w:val="000000"/>
          <w:kern w:val="0"/>
          <w:sz w:val="32"/>
          <w:szCs w:val="32"/>
        </w:rPr>
      </w:pPr>
      <w:r>
        <w:rPr>
          <w:rFonts w:ascii="仿宋_GB2312" w:eastAsia="仿宋_GB2312" w:hAnsi="宋体" w:cs="仿宋_GB2312"/>
          <w:b/>
          <w:color w:val="000000"/>
          <w:kern w:val="0"/>
          <w:sz w:val="32"/>
          <w:szCs w:val="32"/>
        </w:rPr>
        <w:t>5.</w:t>
      </w:r>
      <w:r>
        <w:rPr>
          <w:rFonts w:ascii="仿宋_GB2312" w:eastAsia="仿宋_GB2312" w:hAnsi="宋体" w:cs="仿宋_GB2312" w:hint="eastAsia"/>
          <w:b/>
          <w:color w:val="000000"/>
          <w:kern w:val="0"/>
          <w:sz w:val="32"/>
          <w:szCs w:val="32"/>
        </w:rPr>
        <w:t>（</w:t>
      </w:r>
      <w:r>
        <w:rPr>
          <w:rFonts w:ascii="仿宋_GB2312" w:eastAsia="仿宋_GB2312" w:hAnsi="宋体" w:cs="仿宋_GB2312"/>
          <w:b/>
          <w:color w:val="000000"/>
          <w:kern w:val="0"/>
          <w:sz w:val="32"/>
          <w:szCs w:val="32"/>
        </w:rPr>
        <w:t>2080208</w:t>
      </w:r>
      <w:r>
        <w:rPr>
          <w:rFonts w:ascii="仿宋_GB2312" w:eastAsia="仿宋_GB2312" w:hAnsi="宋体" w:cs="仿宋_GB2312" w:hint="eastAsia"/>
          <w:b/>
          <w:color w:val="000000"/>
          <w:kern w:val="0"/>
          <w:sz w:val="32"/>
          <w:szCs w:val="32"/>
        </w:rPr>
        <w:t>）基层政权和社区建设。</w:t>
      </w:r>
      <w:r>
        <w:rPr>
          <w:rFonts w:ascii="仿宋_GB2312" w:eastAsia="仿宋_GB2312" w:hAnsi="宋体" w:cs="仿宋_GB2312" w:hint="eastAsia"/>
          <w:color w:val="000000"/>
          <w:kern w:val="0"/>
          <w:sz w:val="32"/>
          <w:szCs w:val="32"/>
        </w:rPr>
        <w:t>年初未进行此项预算，支出决算为</w:t>
      </w:r>
      <w:r>
        <w:rPr>
          <w:rFonts w:ascii="仿宋_GB2312" w:eastAsia="仿宋_GB2312" w:hAnsi="宋体" w:cs="仿宋_GB2312"/>
          <w:color w:val="000000"/>
          <w:kern w:val="0"/>
          <w:sz w:val="32"/>
          <w:szCs w:val="32"/>
        </w:rPr>
        <w:t>76.64</w:t>
      </w:r>
      <w:r>
        <w:rPr>
          <w:rFonts w:ascii="仿宋_GB2312" w:eastAsia="仿宋_GB2312" w:hAnsi="宋体" w:cs="仿宋_GB2312" w:hint="eastAsia"/>
          <w:color w:val="000000"/>
          <w:kern w:val="0"/>
          <w:sz w:val="32"/>
          <w:szCs w:val="32"/>
        </w:rPr>
        <w:t>万元。</w:t>
      </w:r>
    </w:p>
    <w:p w:rsidR="00C036DA" w:rsidRDefault="00C036DA">
      <w:pPr>
        <w:widowControl/>
        <w:ind w:firstLineChars="200" w:firstLine="643"/>
        <w:jc w:val="left"/>
        <w:rPr>
          <w:rFonts w:ascii="仿宋_GB2312" w:eastAsia="仿宋_GB2312" w:hAnsi="宋体" w:cs="仿宋_GB2312"/>
          <w:color w:val="000000"/>
          <w:kern w:val="0"/>
          <w:sz w:val="32"/>
          <w:szCs w:val="32"/>
        </w:rPr>
      </w:pPr>
      <w:r>
        <w:rPr>
          <w:rFonts w:ascii="仿宋_GB2312" w:eastAsia="仿宋_GB2312" w:hAnsi="宋体" w:cs="仿宋_GB2312"/>
          <w:b/>
          <w:color w:val="000000"/>
          <w:kern w:val="0"/>
          <w:sz w:val="32"/>
          <w:szCs w:val="32"/>
        </w:rPr>
        <w:t>6.</w:t>
      </w:r>
      <w:r>
        <w:rPr>
          <w:rFonts w:ascii="仿宋_GB2312" w:eastAsia="仿宋_GB2312" w:hAnsi="宋体" w:cs="仿宋_GB2312" w:hint="eastAsia"/>
          <w:b/>
          <w:color w:val="000000"/>
          <w:kern w:val="0"/>
          <w:sz w:val="32"/>
          <w:szCs w:val="32"/>
        </w:rPr>
        <w:t>（</w:t>
      </w:r>
      <w:r>
        <w:rPr>
          <w:rFonts w:ascii="仿宋_GB2312" w:eastAsia="仿宋_GB2312" w:hAnsi="宋体" w:cs="仿宋_GB2312"/>
          <w:b/>
          <w:color w:val="000000"/>
          <w:kern w:val="0"/>
          <w:sz w:val="32"/>
          <w:szCs w:val="32"/>
        </w:rPr>
        <w:t>2080799</w:t>
      </w:r>
      <w:r>
        <w:rPr>
          <w:rFonts w:ascii="仿宋_GB2312" w:eastAsia="仿宋_GB2312" w:hAnsi="宋体" w:cs="仿宋_GB2312" w:hint="eastAsia"/>
          <w:b/>
          <w:color w:val="000000"/>
          <w:kern w:val="0"/>
          <w:sz w:val="32"/>
          <w:szCs w:val="32"/>
        </w:rPr>
        <w:t>）其他就业补助支出。</w:t>
      </w:r>
      <w:r>
        <w:rPr>
          <w:rFonts w:ascii="仿宋_GB2312" w:eastAsia="仿宋_GB2312" w:hAnsi="宋体" w:cs="仿宋_GB2312" w:hint="eastAsia"/>
          <w:color w:val="000000"/>
          <w:kern w:val="0"/>
          <w:sz w:val="32"/>
          <w:szCs w:val="32"/>
        </w:rPr>
        <w:t>年初未进行此项预算，支出决算为</w:t>
      </w:r>
      <w:r>
        <w:rPr>
          <w:rFonts w:ascii="仿宋_GB2312" w:eastAsia="仿宋_GB2312" w:hAnsi="宋体" w:cs="仿宋_GB2312"/>
          <w:color w:val="000000"/>
          <w:kern w:val="0"/>
          <w:sz w:val="32"/>
          <w:szCs w:val="32"/>
        </w:rPr>
        <w:t>52.50</w:t>
      </w:r>
      <w:r>
        <w:rPr>
          <w:rFonts w:ascii="仿宋_GB2312" w:eastAsia="仿宋_GB2312" w:hAnsi="宋体" w:cs="仿宋_GB2312" w:hint="eastAsia"/>
          <w:color w:val="000000"/>
          <w:kern w:val="0"/>
          <w:sz w:val="32"/>
          <w:szCs w:val="32"/>
        </w:rPr>
        <w:t>万元。</w:t>
      </w:r>
    </w:p>
    <w:p w:rsidR="00C036DA" w:rsidRDefault="00C036DA">
      <w:pPr>
        <w:widowControl/>
        <w:ind w:firstLineChars="200" w:firstLine="643"/>
        <w:jc w:val="left"/>
        <w:rPr>
          <w:rFonts w:ascii="仿宋_GB2312" w:eastAsia="仿宋_GB2312" w:hAnsi="宋体" w:cs="仿宋_GB2312"/>
          <w:color w:val="000000"/>
          <w:kern w:val="0"/>
          <w:sz w:val="32"/>
          <w:szCs w:val="32"/>
        </w:rPr>
      </w:pPr>
      <w:r>
        <w:rPr>
          <w:rFonts w:ascii="仿宋_GB2312" w:eastAsia="仿宋_GB2312" w:hAnsi="宋体" w:cs="仿宋_GB2312"/>
          <w:b/>
          <w:color w:val="000000"/>
          <w:kern w:val="0"/>
          <w:sz w:val="32"/>
          <w:szCs w:val="32"/>
        </w:rPr>
        <w:t>7.</w:t>
      </w:r>
      <w:r>
        <w:rPr>
          <w:rFonts w:ascii="仿宋_GB2312" w:eastAsia="仿宋_GB2312" w:hAnsi="宋体" w:cs="仿宋_GB2312" w:hint="eastAsia"/>
          <w:b/>
          <w:color w:val="000000"/>
          <w:kern w:val="0"/>
          <w:sz w:val="32"/>
          <w:szCs w:val="32"/>
        </w:rPr>
        <w:t>（</w:t>
      </w:r>
      <w:r>
        <w:rPr>
          <w:rFonts w:ascii="仿宋_GB2312" w:eastAsia="仿宋_GB2312" w:hAnsi="宋体" w:cs="仿宋_GB2312"/>
          <w:b/>
          <w:color w:val="000000"/>
          <w:kern w:val="0"/>
          <w:sz w:val="32"/>
          <w:szCs w:val="32"/>
        </w:rPr>
        <w:t>2100799</w:t>
      </w:r>
      <w:r>
        <w:rPr>
          <w:rFonts w:ascii="仿宋_GB2312" w:eastAsia="仿宋_GB2312" w:hAnsi="宋体" w:cs="仿宋_GB2312" w:hint="eastAsia"/>
          <w:b/>
          <w:color w:val="000000"/>
          <w:kern w:val="0"/>
          <w:sz w:val="32"/>
          <w:szCs w:val="32"/>
        </w:rPr>
        <w:t>）其他计划生育事务支出。</w:t>
      </w:r>
      <w:r>
        <w:rPr>
          <w:rFonts w:ascii="仿宋_GB2312" w:eastAsia="仿宋_GB2312" w:hAnsi="宋体" w:cs="仿宋_GB2312" w:hint="eastAsia"/>
          <w:color w:val="000000"/>
          <w:kern w:val="0"/>
          <w:sz w:val="32"/>
          <w:szCs w:val="32"/>
        </w:rPr>
        <w:t>年初未进行此项预算，支出决算为</w:t>
      </w:r>
      <w:r>
        <w:rPr>
          <w:rFonts w:ascii="仿宋_GB2312" w:eastAsia="仿宋_GB2312" w:hAnsi="宋体" w:cs="仿宋_GB2312"/>
          <w:color w:val="000000"/>
          <w:kern w:val="0"/>
          <w:sz w:val="32"/>
          <w:szCs w:val="32"/>
        </w:rPr>
        <w:t>29.43</w:t>
      </w:r>
      <w:r>
        <w:rPr>
          <w:rFonts w:ascii="仿宋_GB2312" w:eastAsia="仿宋_GB2312" w:hAnsi="宋体" w:cs="仿宋_GB2312" w:hint="eastAsia"/>
          <w:color w:val="000000"/>
          <w:kern w:val="0"/>
          <w:sz w:val="32"/>
          <w:szCs w:val="32"/>
        </w:rPr>
        <w:t>万元。</w:t>
      </w:r>
    </w:p>
    <w:p w:rsidR="00C036DA" w:rsidRDefault="00C036DA">
      <w:pPr>
        <w:widowControl/>
        <w:ind w:firstLineChars="200" w:firstLine="643"/>
        <w:jc w:val="left"/>
        <w:rPr>
          <w:rFonts w:ascii="仿宋_GB2312" w:eastAsia="仿宋_GB2312" w:hAnsi="宋体" w:cs="仿宋_GB2312"/>
          <w:color w:val="000000"/>
          <w:kern w:val="0"/>
          <w:sz w:val="32"/>
          <w:szCs w:val="32"/>
        </w:rPr>
      </w:pPr>
      <w:r>
        <w:rPr>
          <w:rFonts w:ascii="仿宋_GB2312" w:eastAsia="仿宋_GB2312" w:hAnsi="宋体" w:cs="仿宋_GB2312"/>
          <w:b/>
          <w:color w:val="000000"/>
          <w:kern w:val="0"/>
          <w:sz w:val="32"/>
          <w:szCs w:val="32"/>
        </w:rPr>
        <w:t>8.</w:t>
      </w:r>
      <w:r>
        <w:rPr>
          <w:rFonts w:ascii="仿宋_GB2312" w:eastAsia="仿宋_GB2312" w:hAnsi="宋体" w:cs="仿宋_GB2312" w:hint="eastAsia"/>
          <w:b/>
          <w:color w:val="000000"/>
          <w:kern w:val="0"/>
          <w:sz w:val="32"/>
          <w:szCs w:val="32"/>
        </w:rPr>
        <w:t>（</w:t>
      </w:r>
      <w:r>
        <w:rPr>
          <w:rFonts w:ascii="仿宋_GB2312" w:eastAsia="仿宋_GB2312" w:hAnsi="宋体" w:cs="仿宋_GB2312"/>
          <w:b/>
          <w:color w:val="000000"/>
          <w:kern w:val="0"/>
          <w:sz w:val="32"/>
          <w:szCs w:val="32"/>
        </w:rPr>
        <w:t>2110199</w:t>
      </w:r>
      <w:r>
        <w:rPr>
          <w:rFonts w:ascii="仿宋_GB2312" w:eastAsia="仿宋_GB2312" w:hAnsi="宋体" w:cs="仿宋_GB2312" w:hint="eastAsia"/>
          <w:b/>
          <w:color w:val="000000"/>
          <w:kern w:val="0"/>
          <w:sz w:val="32"/>
          <w:szCs w:val="32"/>
        </w:rPr>
        <w:t>）其他环境保护管理事务支出。</w:t>
      </w:r>
      <w:r>
        <w:rPr>
          <w:rFonts w:ascii="仿宋_GB2312" w:eastAsia="仿宋_GB2312" w:hAnsi="宋体" w:cs="仿宋_GB2312" w:hint="eastAsia"/>
          <w:color w:val="000000"/>
          <w:kern w:val="0"/>
          <w:sz w:val="32"/>
          <w:szCs w:val="32"/>
        </w:rPr>
        <w:t>年初未进行此项预算，支出决算为</w:t>
      </w:r>
      <w:r>
        <w:rPr>
          <w:rFonts w:ascii="仿宋_GB2312" w:eastAsia="仿宋_GB2312" w:hAnsi="宋体" w:cs="仿宋_GB2312"/>
          <w:color w:val="000000"/>
          <w:kern w:val="0"/>
          <w:sz w:val="32"/>
          <w:szCs w:val="32"/>
        </w:rPr>
        <w:t>17.13</w:t>
      </w:r>
      <w:r>
        <w:rPr>
          <w:rFonts w:ascii="仿宋_GB2312" w:eastAsia="仿宋_GB2312" w:hAnsi="宋体" w:cs="仿宋_GB2312" w:hint="eastAsia"/>
          <w:color w:val="000000"/>
          <w:kern w:val="0"/>
          <w:sz w:val="32"/>
          <w:szCs w:val="32"/>
        </w:rPr>
        <w:t>万元。</w:t>
      </w:r>
    </w:p>
    <w:p w:rsidR="00C036DA" w:rsidRDefault="00C036DA">
      <w:pPr>
        <w:widowControl/>
        <w:ind w:firstLineChars="200" w:firstLine="643"/>
        <w:jc w:val="left"/>
        <w:rPr>
          <w:rFonts w:ascii="仿宋_GB2312" w:eastAsia="仿宋_GB2312" w:hAnsi="宋体" w:cs="仿宋_GB2312"/>
          <w:color w:val="000000"/>
          <w:kern w:val="0"/>
          <w:sz w:val="32"/>
          <w:szCs w:val="32"/>
        </w:rPr>
      </w:pPr>
      <w:r>
        <w:rPr>
          <w:rFonts w:ascii="仿宋_GB2312" w:eastAsia="仿宋_GB2312" w:hAnsi="宋体" w:cs="仿宋_GB2312"/>
          <w:b/>
          <w:color w:val="000000"/>
          <w:kern w:val="0"/>
          <w:sz w:val="32"/>
          <w:szCs w:val="32"/>
        </w:rPr>
        <w:t>9.</w:t>
      </w:r>
      <w:r>
        <w:rPr>
          <w:rFonts w:ascii="仿宋_GB2312" w:eastAsia="仿宋_GB2312" w:hAnsi="宋体" w:cs="仿宋_GB2312" w:hint="eastAsia"/>
          <w:b/>
          <w:color w:val="000000"/>
          <w:kern w:val="0"/>
          <w:sz w:val="32"/>
          <w:szCs w:val="32"/>
        </w:rPr>
        <w:t>（</w:t>
      </w:r>
      <w:r>
        <w:rPr>
          <w:rFonts w:ascii="仿宋_GB2312" w:eastAsia="仿宋_GB2312" w:hAnsi="宋体" w:cs="仿宋_GB2312"/>
          <w:b/>
          <w:color w:val="000000"/>
          <w:kern w:val="0"/>
          <w:sz w:val="32"/>
          <w:szCs w:val="32"/>
        </w:rPr>
        <w:t>2110402</w:t>
      </w:r>
      <w:r>
        <w:rPr>
          <w:rFonts w:ascii="仿宋_GB2312" w:eastAsia="仿宋_GB2312" w:hAnsi="宋体" w:cs="仿宋_GB2312" w:hint="eastAsia"/>
          <w:b/>
          <w:color w:val="000000"/>
          <w:kern w:val="0"/>
          <w:sz w:val="32"/>
          <w:szCs w:val="32"/>
        </w:rPr>
        <w:t>）农村环境保护。</w:t>
      </w:r>
      <w:r>
        <w:rPr>
          <w:rFonts w:ascii="仿宋_GB2312" w:eastAsia="仿宋_GB2312" w:hAnsi="宋体" w:cs="仿宋_GB2312" w:hint="eastAsia"/>
          <w:color w:val="000000"/>
          <w:kern w:val="0"/>
          <w:sz w:val="32"/>
          <w:szCs w:val="32"/>
        </w:rPr>
        <w:t>年初未进行此项预算，支出决算为</w:t>
      </w:r>
      <w:r>
        <w:rPr>
          <w:rFonts w:ascii="仿宋_GB2312" w:eastAsia="仿宋_GB2312" w:hAnsi="宋体" w:cs="仿宋_GB2312"/>
          <w:color w:val="000000"/>
          <w:kern w:val="0"/>
          <w:sz w:val="32"/>
          <w:szCs w:val="32"/>
        </w:rPr>
        <w:t>8.26</w:t>
      </w:r>
      <w:r>
        <w:rPr>
          <w:rFonts w:ascii="仿宋_GB2312" w:eastAsia="仿宋_GB2312" w:hAnsi="宋体" w:cs="仿宋_GB2312" w:hint="eastAsia"/>
          <w:color w:val="000000"/>
          <w:kern w:val="0"/>
          <w:sz w:val="32"/>
          <w:szCs w:val="32"/>
        </w:rPr>
        <w:t>万元。</w:t>
      </w:r>
    </w:p>
    <w:p w:rsidR="00C036DA" w:rsidRDefault="00C036DA">
      <w:pPr>
        <w:widowControl/>
        <w:ind w:firstLineChars="200" w:firstLine="643"/>
        <w:jc w:val="left"/>
        <w:rPr>
          <w:rFonts w:ascii="仿宋_GB2312" w:eastAsia="仿宋_GB2312" w:hAnsi="宋体" w:cs="仿宋_GB2312"/>
          <w:color w:val="000000"/>
          <w:kern w:val="0"/>
          <w:sz w:val="32"/>
          <w:szCs w:val="32"/>
        </w:rPr>
      </w:pPr>
      <w:r>
        <w:rPr>
          <w:rFonts w:ascii="仿宋_GB2312" w:eastAsia="仿宋_GB2312" w:hAnsi="宋体" w:cs="仿宋_GB2312"/>
          <w:b/>
          <w:color w:val="000000"/>
          <w:kern w:val="0"/>
          <w:sz w:val="32"/>
          <w:szCs w:val="32"/>
        </w:rPr>
        <w:t>10.</w:t>
      </w:r>
      <w:r>
        <w:rPr>
          <w:rFonts w:ascii="仿宋_GB2312" w:eastAsia="仿宋_GB2312" w:hAnsi="宋体" w:cs="仿宋_GB2312" w:hint="eastAsia"/>
          <w:b/>
          <w:color w:val="000000"/>
          <w:kern w:val="0"/>
          <w:sz w:val="32"/>
          <w:szCs w:val="32"/>
        </w:rPr>
        <w:t>（</w:t>
      </w:r>
      <w:r>
        <w:rPr>
          <w:rFonts w:ascii="仿宋_GB2312" w:eastAsia="仿宋_GB2312" w:hAnsi="宋体" w:cs="仿宋_GB2312"/>
          <w:b/>
          <w:color w:val="000000"/>
          <w:kern w:val="0"/>
          <w:sz w:val="32"/>
          <w:szCs w:val="32"/>
        </w:rPr>
        <w:t>2120501</w:t>
      </w:r>
      <w:r>
        <w:rPr>
          <w:rFonts w:ascii="仿宋_GB2312" w:eastAsia="仿宋_GB2312" w:hAnsi="宋体" w:cs="仿宋_GB2312" w:hint="eastAsia"/>
          <w:b/>
          <w:color w:val="000000"/>
          <w:kern w:val="0"/>
          <w:sz w:val="32"/>
          <w:szCs w:val="32"/>
        </w:rPr>
        <w:t>）城乡社区环境卫生。</w:t>
      </w:r>
      <w:r>
        <w:rPr>
          <w:rFonts w:ascii="仿宋_GB2312" w:eastAsia="仿宋_GB2312" w:hAnsi="宋体" w:cs="仿宋_GB2312" w:hint="eastAsia"/>
          <w:color w:val="000000"/>
          <w:kern w:val="0"/>
          <w:sz w:val="32"/>
          <w:szCs w:val="32"/>
        </w:rPr>
        <w:t>年初未进行此项预算，支出决算为</w:t>
      </w:r>
      <w:r>
        <w:rPr>
          <w:rFonts w:ascii="仿宋_GB2312" w:eastAsia="仿宋_GB2312" w:hAnsi="宋体" w:cs="仿宋_GB2312"/>
          <w:color w:val="000000"/>
          <w:kern w:val="0"/>
          <w:sz w:val="32"/>
          <w:szCs w:val="32"/>
        </w:rPr>
        <w:t>77.10</w:t>
      </w:r>
      <w:r>
        <w:rPr>
          <w:rFonts w:ascii="仿宋_GB2312" w:eastAsia="仿宋_GB2312" w:hAnsi="宋体" w:cs="仿宋_GB2312" w:hint="eastAsia"/>
          <w:color w:val="000000"/>
          <w:kern w:val="0"/>
          <w:sz w:val="32"/>
          <w:szCs w:val="32"/>
        </w:rPr>
        <w:t>万元。</w:t>
      </w:r>
    </w:p>
    <w:p w:rsidR="00C036DA" w:rsidRDefault="00C036DA">
      <w:pPr>
        <w:widowControl/>
        <w:ind w:firstLineChars="200" w:firstLine="643"/>
        <w:jc w:val="left"/>
        <w:rPr>
          <w:rFonts w:ascii="仿宋_GB2312" w:eastAsia="仿宋_GB2312" w:hAnsi="宋体" w:cs="仿宋_GB2312"/>
          <w:color w:val="000000"/>
          <w:kern w:val="0"/>
          <w:sz w:val="32"/>
          <w:szCs w:val="32"/>
        </w:rPr>
      </w:pPr>
      <w:r>
        <w:rPr>
          <w:rFonts w:ascii="仿宋_GB2312" w:eastAsia="仿宋_GB2312" w:hAnsi="宋体" w:cs="仿宋_GB2312"/>
          <w:b/>
          <w:color w:val="000000"/>
          <w:kern w:val="0"/>
          <w:sz w:val="32"/>
          <w:szCs w:val="32"/>
        </w:rPr>
        <w:t>11.</w:t>
      </w:r>
      <w:r>
        <w:rPr>
          <w:rFonts w:ascii="仿宋_GB2312" w:eastAsia="仿宋_GB2312" w:hAnsi="宋体" w:cs="仿宋_GB2312" w:hint="eastAsia"/>
          <w:b/>
          <w:color w:val="000000"/>
          <w:kern w:val="0"/>
          <w:sz w:val="32"/>
          <w:szCs w:val="32"/>
        </w:rPr>
        <w:t>（</w:t>
      </w:r>
      <w:r>
        <w:rPr>
          <w:rFonts w:ascii="仿宋_GB2312" w:eastAsia="仿宋_GB2312" w:hAnsi="宋体" w:cs="仿宋_GB2312"/>
          <w:b/>
          <w:color w:val="000000"/>
          <w:kern w:val="0"/>
          <w:sz w:val="32"/>
          <w:szCs w:val="32"/>
        </w:rPr>
        <w:t>2129901</w:t>
      </w:r>
      <w:r>
        <w:rPr>
          <w:rFonts w:ascii="仿宋_GB2312" w:eastAsia="仿宋_GB2312" w:hAnsi="宋体" w:cs="仿宋_GB2312" w:hint="eastAsia"/>
          <w:b/>
          <w:color w:val="000000"/>
          <w:kern w:val="0"/>
          <w:sz w:val="32"/>
          <w:szCs w:val="32"/>
        </w:rPr>
        <w:t>）其他城乡社区支出。</w:t>
      </w:r>
      <w:r>
        <w:rPr>
          <w:rFonts w:ascii="仿宋_GB2312" w:eastAsia="仿宋_GB2312" w:hAnsi="宋体" w:cs="仿宋_GB2312" w:hint="eastAsia"/>
          <w:color w:val="000000"/>
          <w:kern w:val="0"/>
          <w:sz w:val="32"/>
          <w:szCs w:val="32"/>
        </w:rPr>
        <w:t>年初未进行此项预算，支出决算为</w:t>
      </w:r>
      <w:r>
        <w:rPr>
          <w:rFonts w:ascii="仿宋_GB2312" w:eastAsia="仿宋_GB2312" w:hAnsi="宋体" w:cs="仿宋_GB2312"/>
          <w:color w:val="000000"/>
          <w:kern w:val="0"/>
          <w:sz w:val="32"/>
          <w:szCs w:val="32"/>
        </w:rPr>
        <w:t>13.48</w:t>
      </w:r>
      <w:r>
        <w:rPr>
          <w:rFonts w:ascii="仿宋_GB2312" w:eastAsia="仿宋_GB2312" w:hAnsi="宋体" w:cs="仿宋_GB2312" w:hint="eastAsia"/>
          <w:color w:val="000000"/>
          <w:kern w:val="0"/>
          <w:sz w:val="32"/>
          <w:szCs w:val="32"/>
        </w:rPr>
        <w:t>万元。</w:t>
      </w:r>
    </w:p>
    <w:p w:rsidR="00C036DA" w:rsidRDefault="00C036DA">
      <w:pPr>
        <w:widowControl/>
        <w:ind w:firstLineChars="200" w:firstLine="643"/>
        <w:jc w:val="left"/>
        <w:rPr>
          <w:rFonts w:ascii="仿宋_GB2312" w:eastAsia="仿宋_GB2312" w:hAnsi="宋体" w:cs="仿宋_GB2312"/>
          <w:color w:val="000000"/>
          <w:kern w:val="0"/>
          <w:sz w:val="32"/>
          <w:szCs w:val="32"/>
        </w:rPr>
      </w:pPr>
      <w:r>
        <w:rPr>
          <w:rFonts w:ascii="仿宋_GB2312" w:eastAsia="仿宋_GB2312" w:hAnsi="宋体" w:cs="仿宋_GB2312"/>
          <w:b/>
          <w:color w:val="000000"/>
          <w:kern w:val="0"/>
          <w:sz w:val="32"/>
          <w:szCs w:val="32"/>
        </w:rPr>
        <w:t>12.</w:t>
      </w:r>
      <w:r>
        <w:rPr>
          <w:rFonts w:ascii="仿宋_GB2312" w:eastAsia="仿宋_GB2312" w:hAnsi="宋体" w:cs="仿宋_GB2312" w:hint="eastAsia"/>
          <w:b/>
          <w:color w:val="000000"/>
          <w:kern w:val="0"/>
          <w:sz w:val="32"/>
          <w:szCs w:val="32"/>
        </w:rPr>
        <w:t>（</w:t>
      </w:r>
      <w:r>
        <w:rPr>
          <w:rFonts w:ascii="仿宋_GB2312" w:eastAsia="仿宋_GB2312" w:hAnsi="宋体" w:cs="仿宋_GB2312"/>
          <w:b/>
          <w:color w:val="000000"/>
          <w:kern w:val="0"/>
          <w:sz w:val="32"/>
          <w:szCs w:val="32"/>
        </w:rPr>
        <w:t>2130126</w:t>
      </w:r>
      <w:r>
        <w:rPr>
          <w:rFonts w:ascii="仿宋_GB2312" w:eastAsia="仿宋_GB2312" w:hAnsi="宋体" w:cs="仿宋_GB2312" w:hint="eastAsia"/>
          <w:b/>
          <w:color w:val="000000"/>
          <w:kern w:val="0"/>
          <w:sz w:val="32"/>
          <w:szCs w:val="32"/>
        </w:rPr>
        <w:t>）农村公益事业。</w:t>
      </w:r>
      <w:r>
        <w:rPr>
          <w:rFonts w:ascii="仿宋_GB2312" w:eastAsia="仿宋_GB2312" w:hAnsi="宋体" w:cs="仿宋_GB2312" w:hint="eastAsia"/>
          <w:color w:val="000000"/>
          <w:kern w:val="0"/>
          <w:sz w:val="32"/>
          <w:szCs w:val="32"/>
        </w:rPr>
        <w:t>年初未进行此项预算，支出决算为</w:t>
      </w:r>
      <w:r>
        <w:rPr>
          <w:rFonts w:ascii="仿宋_GB2312" w:eastAsia="仿宋_GB2312" w:hAnsi="宋体" w:cs="仿宋_GB2312"/>
          <w:color w:val="000000"/>
          <w:kern w:val="0"/>
          <w:sz w:val="32"/>
          <w:szCs w:val="32"/>
        </w:rPr>
        <w:t>31.39</w:t>
      </w:r>
      <w:r>
        <w:rPr>
          <w:rFonts w:ascii="仿宋_GB2312" w:eastAsia="仿宋_GB2312" w:hAnsi="宋体" w:cs="仿宋_GB2312" w:hint="eastAsia"/>
          <w:color w:val="000000"/>
          <w:kern w:val="0"/>
          <w:sz w:val="32"/>
          <w:szCs w:val="32"/>
        </w:rPr>
        <w:t>万元。</w:t>
      </w:r>
    </w:p>
    <w:p w:rsidR="00C036DA" w:rsidRDefault="00C036DA">
      <w:pPr>
        <w:widowControl/>
        <w:ind w:firstLineChars="200" w:firstLine="640"/>
        <w:jc w:val="left"/>
        <w:rPr>
          <w:rFonts w:ascii="仿宋_GB2312" w:eastAsia="仿宋_GB2312" w:hAnsi="仿宋"/>
          <w:sz w:val="32"/>
          <w:szCs w:val="32"/>
        </w:rPr>
      </w:pPr>
      <w:r>
        <w:rPr>
          <w:rFonts w:ascii="黑体" w:eastAsia="黑体" w:hAnsi="黑体" w:hint="eastAsia"/>
          <w:color w:val="000000"/>
          <w:kern w:val="0"/>
          <w:sz w:val="32"/>
          <w:szCs w:val="32"/>
        </w:rPr>
        <w:t>六、一般公共预算财政拨款基本支出决算情况说明</w:t>
      </w:r>
      <w:r>
        <w:rPr>
          <w:rFonts w:ascii="黑体" w:eastAsia="黑体" w:hAnsi="黑体"/>
          <w:color w:val="000000"/>
          <w:kern w:val="0"/>
          <w:sz w:val="32"/>
          <w:szCs w:val="32"/>
        </w:rPr>
        <w:t xml:space="preserve"> </w:t>
      </w:r>
    </w:p>
    <w:p w:rsidR="00C036DA" w:rsidRDefault="00C036DA">
      <w:pPr>
        <w:widowControl/>
        <w:ind w:firstLineChars="200" w:firstLine="620"/>
        <w:jc w:val="left"/>
        <w:rPr>
          <w:rFonts w:ascii="仿宋_GB2312" w:eastAsia="仿宋_GB2312" w:hAnsi="仿宋_GB2312" w:cs="仿宋_GB2312"/>
          <w:color w:val="000000"/>
          <w:kern w:val="0"/>
          <w:sz w:val="31"/>
          <w:szCs w:val="31"/>
        </w:rPr>
      </w:pPr>
      <w:r>
        <w:rPr>
          <w:rFonts w:ascii="仿宋_GB2312" w:eastAsia="仿宋_GB2312" w:hAnsi="仿宋_GB2312" w:cs="仿宋_GB2312"/>
          <w:color w:val="000000"/>
          <w:kern w:val="0"/>
          <w:sz w:val="31"/>
          <w:szCs w:val="31"/>
        </w:rPr>
        <w:t>2019</w:t>
      </w:r>
      <w:r>
        <w:rPr>
          <w:rFonts w:ascii="仿宋_GB2312" w:eastAsia="仿宋_GB2312" w:hAnsi="仿宋_GB2312" w:cs="仿宋_GB2312" w:hint="eastAsia"/>
          <w:color w:val="000000"/>
          <w:kern w:val="0"/>
          <w:sz w:val="31"/>
          <w:szCs w:val="31"/>
        </w:rPr>
        <w:t>年一般公共预算财政拨款基本支出</w:t>
      </w:r>
      <w:r>
        <w:rPr>
          <w:rFonts w:ascii="仿宋_GB2312" w:eastAsia="仿宋_GB2312" w:hAnsi="仿宋_GB2312" w:cs="仿宋_GB2312"/>
          <w:color w:val="000000"/>
          <w:kern w:val="0"/>
          <w:sz w:val="31"/>
          <w:szCs w:val="31"/>
        </w:rPr>
        <w:t>751.85</w:t>
      </w:r>
      <w:r>
        <w:rPr>
          <w:rFonts w:ascii="仿宋_GB2312" w:eastAsia="仿宋_GB2312" w:hAnsi="仿宋_GB2312" w:cs="仿宋_GB2312" w:hint="eastAsia"/>
          <w:color w:val="000000"/>
          <w:kern w:val="0"/>
          <w:sz w:val="31"/>
          <w:szCs w:val="31"/>
        </w:rPr>
        <w:t>万元，包括：人员经费支出</w:t>
      </w:r>
      <w:r>
        <w:rPr>
          <w:rFonts w:ascii="仿宋_GB2312" w:eastAsia="仿宋_GB2312" w:hAnsi="仿宋_GB2312" w:cs="仿宋_GB2312"/>
          <w:color w:val="000000"/>
          <w:kern w:val="0"/>
          <w:sz w:val="31"/>
          <w:szCs w:val="31"/>
        </w:rPr>
        <w:t>708.94</w:t>
      </w:r>
      <w:r>
        <w:rPr>
          <w:rFonts w:ascii="仿宋_GB2312" w:eastAsia="仿宋_GB2312" w:hAnsi="仿宋_GB2312" w:cs="仿宋_GB2312" w:hint="eastAsia"/>
          <w:color w:val="000000"/>
          <w:kern w:val="0"/>
          <w:sz w:val="31"/>
          <w:szCs w:val="31"/>
        </w:rPr>
        <w:t>万元和公用经费支出</w:t>
      </w:r>
      <w:r>
        <w:rPr>
          <w:rFonts w:ascii="仿宋_GB2312" w:eastAsia="仿宋_GB2312" w:hAnsi="仿宋_GB2312" w:cs="仿宋_GB2312"/>
          <w:color w:val="000000"/>
          <w:kern w:val="0"/>
          <w:sz w:val="31"/>
          <w:szCs w:val="31"/>
        </w:rPr>
        <w:t>42.91</w:t>
      </w:r>
      <w:r>
        <w:rPr>
          <w:rFonts w:ascii="仿宋_GB2312" w:eastAsia="仿宋_GB2312" w:hAnsi="仿宋_GB2312" w:cs="仿宋_GB2312" w:hint="eastAsia"/>
          <w:color w:val="000000"/>
          <w:kern w:val="0"/>
          <w:sz w:val="31"/>
          <w:szCs w:val="31"/>
        </w:rPr>
        <w:t>万元。</w:t>
      </w:r>
    </w:p>
    <w:p w:rsidR="00C036DA" w:rsidRDefault="00C036DA">
      <w:pPr>
        <w:widowControl/>
        <w:ind w:firstLineChars="200" w:firstLine="643"/>
        <w:jc w:val="left"/>
        <w:rPr>
          <w:rFonts w:ascii="仿宋_GB2312" w:eastAsia="仿宋_GB2312" w:hAnsi="宋体" w:cs="仿宋_GB2312"/>
          <w:color w:val="000000"/>
          <w:kern w:val="0"/>
          <w:sz w:val="32"/>
          <w:szCs w:val="32"/>
        </w:rPr>
      </w:pPr>
      <w:r>
        <w:rPr>
          <w:rFonts w:ascii="仿宋_GB2312" w:eastAsia="仿宋_GB2312" w:hAnsi="宋体" w:cs="仿宋_GB2312" w:hint="eastAsia"/>
          <w:b/>
          <w:bCs/>
          <w:color w:val="000000"/>
          <w:kern w:val="0"/>
          <w:sz w:val="32"/>
          <w:szCs w:val="32"/>
        </w:rPr>
        <w:t>人员经费</w:t>
      </w:r>
      <w:r>
        <w:rPr>
          <w:rFonts w:ascii="仿宋_GB2312" w:eastAsia="仿宋_GB2312" w:hAnsi="仿宋_GB2312" w:cs="仿宋_GB2312"/>
          <w:color w:val="000000"/>
          <w:kern w:val="0"/>
          <w:sz w:val="31"/>
          <w:szCs w:val="31"/>
        </w:rPr>
        <w:t>708.94</w:t>
      </w:r>
      <w:r>
        <w:rPr>
          <w:rFonts w:ascii="仿宋_GB2312" w:eastAsia="仿宋_GB2312" w:hAnsi="宋体" w:cs="仿宋_GB2312" w:hint="eastAsia"/>
          <w:color w:val="000000"/>
          <w:kern w:val="0"/>
          <w:sz w:val="32"/>
          <w:szCs w:val="32"/>
        </w:rPr>
        <w:t>万元，主要包括：（</w:t>
      </w:r>
      <w:r>
        <w:rPr>
          <w:rFonts w:ascii="仿宋_GB2312" w:eastAsia="仿宋_GB2312" w:hAnsi="宋体" w:cs="仿宋_GB2312"/>
          <w:color w:val="000000"/>
          <w:kern w:val="0"/>
          <w:sz w:val="32"/>
          <w:szCs w:val="32"/>
        </w:rPr>
        <w:t>30101</w:t>
      </w:r>
      <w:r>
        <w:rPr>
          <w:rFonts w:ascii="仿宋_GB2312" w:eastAsia="仿宋_GB2312" w:hAnsi="宋体" w:cs="仿宋_GB2312" w:hint="eastAsia"/>
          <w:color w:val="000000"/>
          <w:kern w:val="0"/>
          <w:sz w:val="32"/>
          <w:szCs w:val="32"/>
        </w:rPr>
        <w:t>）基本工资</w:t>
      </w:r>
      <w:r>
        <w:rPr>
          <w:rFonts w:ascii="仿宋_GB2312" w:eastAsia="仿宋_GB2312" w:hAnsi="宋体" w:cs="仿宋_GB2312"/>
          <w:color w:val="000000"/>
          <w:kern w:val="0"/>
          <w:sz w:val="32"/>
          <w:szCs w:val="32"/>
        </w:rPr>
        <w:t>238.15</w:t>
      </w:r>
      <w:r>
        <w:rPr>
          <w:rFonts w:ascii="仿宋_GB2312" w:eastAsia="仿宋_GB2312" w:hAnsi="宋体" w:cs="仿宋_GB2312" w:hint="eastAsia"/>
          <w:color w:val="000000"/>
          <w:kern w:val="0"/>
          <w:sz w:val="32"/>
          <w:szCs w:val="32"/>
        </w:rPr>
        <w:t>万元；（</w:t>
      </w:r>
      <w:r>
        <w:rPr>
          <w:rFonts w:ascii="仿宋_GB2312" w:eastAsia="仿宋_GB2312" w:hAnsi="宋体" w:cs="仿宋_GB2312"/>
          <w:color w:val="000000"/>
          <w:kern w:val="0"/>
          <w:sz w:val="32"/>
          <w:szCs w:val="32"/>
        </w:rPr>
        <w:t>30102</w:t>
      </w:r>
      <w:r>
        <w:rPr>
          <w:rFonts w:ascii="仿宋_GB2312" w:eastAsia="仿宋_GB2312" w:hAnsi="宋体" w:cs="仿宋_GB2312" w:hint="eastAsia"/>
          <w:color w:val="000000"/>
          <w:kern w:val="0"/>
          <w:sz w:val="32"/>
          <w:szCs w:val="32"/>
        </w:rPr>
        <w:t>）津贴补贴</w:t>
      </w:r>
      <w:r>
        <w:rPr>
          <w:rFonts w:ascii="仿宋_GB2312" w:eastAsia="仿宋_GB2312" w:hAnsi="宋体" w:cs="仿宋_GB2312"/>
          <w:color w:val="000000"/>
          <w:kern w:val="0"/>
          <w:sz w:val="32"/>
          <w:szCs w:val="32"/>
        </w:rPr>
        <w:t>85.53</w:t>
      </w:r>
      <w:r>
        <w:rPr>
          <w:rFonts w:ascii="仿宋_GB2312" w:eastAsia="仿宋_GB2312" w:hAnsi="宋体" w:cs="仿宋_GB2312" w:hint="eastAsia"/>
          <w:color w:val="000000"/>
          <w:kern w:val="0"/>
          <w:sz w:val="32"/>
          <w:szCs w:val="32"/>
        </w:rPr>
        <w:t>万元；（</w:t>
      </w:r>
      <w:r>
        <w:rPr>
          <w:rFonts w:ascii="仿宋_GB2312" w:eastAsia="仿宋_GB2312" w:hAnsi="宋体" w:cs="仿宋_GB2312"/>
          <w:color w:val="000000"/>
          <w:kern w:val="0"/>
          <w:sz w:val="32"/>
          <w:szCs w:val="32"/>
        </w:rPr>
        <w:t>30103</w:t>
      </w:r>
      <w:r>
        <w:rPr>
          <w:rFonts w:ascii="仿宋_GB2312" w:eastAsia="仿宋_GB2312" w:hAnsi="宋体" w:cs="仿宋_GB2312" w:hint="eastAsia"/>
          <w:color w:val="000000"/>
          <w:kern w:val="0"/>
          <w:sz w:val="32"/>
          <w:szCs w:val="32"/>
        </w:rPr>
        <w:t>）奖金</w:t>
      </w:r>
      <w:r>
        <w:rPr>
          <w:rFonts w:ascii="仿宋_GB2312" w:eastAsia="仿宋_GB2312" w:hAnsi="宋体" w:cs="仿宋_GB2312"/>
          <w:color w:val="000000"/>
          <w:kern w:val="0"/>
          <w:sz w:val="32"/>
          <w:szCs w:val="32"/>
        </w:rPr>
        <w:t>92.16</w:t>
      </w:r>
      <w:r>
        <w:rPr>
          <w:rFonts w:ascii="仿宋_GB2312" w:eastAsia="仿宋_GB2312" w:hAnsi="宋体" w:cs="仿宋_GB2312" w:hint="eastAsia"/>
          <w:color w:val="000000"/>
          <w:kern w:val="0"/>
          <w:sz w:val="32"/>
          <w:szCs w:val="32"/>
        </w:rPr>
        <w:t>万元；（</w:t>
      </w:r>
      <w:r>
        <w:rPr>
          <w:rFonts w:ascii="仿宋_GB2312" w:eastAsia="仿宋_GB2312" w:hAnsi="宋体" w:cs="仿宋_GB2312"/>
          <w:color w:val="000000"/>
          <w:kern w:val="0"/>
          <w:sz w:val="32"/>
          <w:szCs w:val="32"/>
        </w:rPr>
        <w:t>30107</w:t>
      </w:r>
      <w:r>
        <w:rPr>
          <w:rFonts w:ascii="仿宋_GB2312" w:eastAsia="仿宋_GB2312" w:hAnsi="宋体" w:cs="仿宋_GB2312" w:hint="eastAsia"/>
          <w:color w:val="000000"/>
          <w:kern w:val="0"/>
          <w:sz w:val="32"/>
          <w:szCs w:val="32"/>
        </w:rPr>
        <w:t>）绩效工资</w:t>
      </w:r>
      <w:r>
        <w:rPr>
          <w:rFonts w:ascii="仿宋_GB2312" w:eastAsia="仿宋_GB2312" w:hAnsi="宋体" w:cs="仿宋_GB2312"/>
          <w:color w:val="000000"/>
          <w:kern w:val="0"/>
          <w:sz w:val="32"/>
          <w:szCs w:val="32"/>
        </w:rPr>
        <w:t>155.51</w:t>
      </w:r>
      <w:r>
        <w:rPr>
          <w:rFonts w:ascii="仿宋_GB2312" w:eastAsia="仿宋_GB2312" w:hAnsi="宋体" w:cs="仿宋_GB2312" w:hint="eastAsia"/>
          <w:color w:val="000000"/>
          <w:kern w:val="0"/>
          <w:sz w:val="32"/>
          <w:szCs w:val="32"/>
        </w:rPr>
        <w:t>万元；（</w:t>
      </w:r>
      <w:r>
        <w:rPr>
          <w:rFonts w:ascii="仿宋_GB2312" w:eastAsia="仿宋_GB2312" w:hAnsi="宋体" w:cs="仿宋_GB2312"/>
          <w:color w:val="000000"/>
          <w:kern w:val="0"/>
          <w:sz w:val="32"/>
          <w:szCs w:val="32"/>
        </w:rPr>
        <w:t>30108</w:t>
      </w:r>
      <w:r>
        <w:rPr>
          <w:rFonts w:ascii="仿宋_GB2312" w:eastAsia="仿宋_GB2312" w:hAnsi="宋体" w:cs="仿宋_GB2312" w:hint="eastAsia"/>
          <w:color w:val="000000"/>
          <w:kern w:val="0"/>
          <w:sz w:val="32"/>
          <w:szCs w:val="32"/>
        </w:rPr>
        <w:t>）机关事业单位基本养老保险缴费</w:t>
      </w:r>
      <w:r>
        <w:rPr>
          <w:rFonts w:ascii="仿宋_GB2312" w:eastAsia="仿宋_GB2312" w:hAnsi="宋体" w:cs="仿宋_GB2312"/>
          <w:color w:val="000000"/>
          <w:kern w:val="0"/>
          <w:sz w:val="32"/>
          <w:szCs w:val="32"/>
        </w:rPr>
        <w:t>80.88</w:t>
      </w:r>
      <w:r>
        <w:rPr>
          <w:rFonts w:ascii="仿宋_GB2312" w:eastAsia="仿宋_GB2312" w:hAnsi="宋体" w:cs="仿宋_GB2312" w:hint="eastAsia"/>
          <w:color w:val="000000"/>
          <w:kern w:val="0"/>
          <w:sz w:val="32"/>
          <w:szCs w:val="32"/>
        </w:rPr>
        <w:t>万元；（</w:t>
      </w:r>
      <w:r>
        <w:rPr>
          <w:rFonts w:ascii="仿宋_GB2312" w:eastAsia="仿宋_GB2312" w:hAnsi="宋体" w:cs="仿宋_GB2312"/>
          <w:color w:val="000000"/>
          <w:kern w:val="0"/>
          <w:sz w:val="32"/>
          <w:szCs w:val="32"/>
        </w:rPr>
        <w:t>30113</w:t>
      </w:r>
      <w:r>
        <w:rPr>
          <w:rFonts w:ascii="仿宋_GB2312" w:eastAsia="仿宋_GB2312" w:hAnsi="宋体" w:cs="仿宋_GB2312" w:hint="eastAsia"/>
          <w:color w:val="000000"/>
          <w:kern w:val="0"/>
          <w:sz w:val="32"/>
          <w:szCs w:val="32"/>
        </w:rPr>
        <w:t>）住房公积金</w:t>
      </w:r>
      <w:r>
        <w:rPr>
          <w:rFonts w:ascii="仿宋_GB2312" w:eastAsia="仿宋_GB2312" w:hAnsi="宋体" w:cs="仿宋_GB2312"/>
          <w:color w:val="000000"/>
          <w:kern w:val="0"/>
          <w:sz w:val="32"/>
          <w:szCs w:val="32"/>
        </w:rPr>
        <w:t>56.72</w:t>
      </w:r>
      <w:r>
        <w:rPr>
          <w:rFonts w:ascii="仿宋_GB2312" w:eastAsia="仿宋_GB2312" w:hAnsi="宋体" w:cs="仿宋_GB2312" w:hint="eastAsia"/>
          <w:color w:val="000000"/>
          <w:kern w:val="0"/>
          <w:sz w:val="32"/>
          <w:szCs w:val="32"/>
        </w:rPr>
        <w:t>万元。</w:t>
      </w:r>
    </w:p>
    <w:p w:rsidR="00C036DA" w:rsidRDefault="00C036DA">
      <w:pPr>
        <w:widowControl/>
        <w:ind w:firstLineChars="200" w:firstLine="643"/>
        <w:jc w:val="left"/>
      </w:pPr>
      <w:r>
        <w:rPr>
          <w:rFonts w:ascii="仿宋_GB2312" w:eastAsia="仿宋_GB2312" w:hAnsi="宋体" w:cs="仿宋_GB2312" w:hint="eastAsia"/>
          <w:b/>
          <w:bCs/>
          <w:color w:val="000000"/>
          <w:kern w:val="0"/>
          <w:sz w:val="32"/>
          <w:szCs w:val="32"/>
        </w:rPr>
        <w:t>公用经费</w:t>
      </w:r>
      <w:r>
        <w:rPr>
          <w:rFonts w:ascii="仿宋_GB2312" w:eastAsia="仿宋_GB2312" w:hAnsi="宋体" w:cs="仿宋_GB2312"/>
          <w:color w:val="000000"/>
          <w:kern w:val="0"/>
          <w:sz w:val="32"/>
          <w:szCs w:val="32"/>
        </w:rPr>
        <w:t>42.91</w:t>
      </w:r>
      <w:r>
        <w:rPr>
          <w:rFonts w:ascii="仿宋_GB2312" w:eastAsia="仿宋_GB2312" w:hAnsi="宋体" w:cs="仿宋_GB2312" w:hint="eastAsia"/>
          <w:color w:val="000000"/>
          <w:kern w:val="0"/>
          <w:sz w:val="32"/>
          <w:szCs w:val="32"/>
        </w:rPr>
        <w:t>万元，主要包括：（</w:t>
      </w:r>
      <w:r>
        <w:rPr>
          <w:rFonts w:ascii="仿宋_GB2312" w:eastAsia="仿宋_GB2312" w:hAnsi="宋体" w:cs="仿宋_GB2312"/>
          <w:color w:val="000000"/>
          <w:kern w:val="0"/>
          <w:sz w:val="32"/>
          <w:szCs w:val="32"/>
        </w:rPr>
        <w:t>30201</w:t>
      </w:r>
      <w:r>
        <w:rPr>
          <w:rFonts w:ascii="仿宋_GB2312" w:eastAsia="仿宋_GB2312" w:hAnsi="宋体" w:cs="仿宋_GB2312" w:hint="eastAsia"/>
          <w:color w:val="000000"/>
          <w:kern w:val="0"/>
          <w:sz w:val="32"/>
          <w:szCs w:val="32"/>
        </w:rPr>
        <w:t>）办公费</w:t>
      </w:r>
      <w:r>
        <w:rPr>
          <w:rFonts w:ascii="仿宋_GB2312" w:eastAsia="仿宋_GB2312" w:hAnsi="宋体" w:cs="仿宋_GB2312"/>
          <w:color w:val="000000"/>
          <w:kern w:val="0"/>
          <w:sz w:val="32"/>
          <w:szCs w:val="32"/>
        </w:rPr>
        <w:t>4.74</w:t>
      </w:r>
      <w:r>
        <w:rPr>
          <w:rFonts w:ascii="仿宋_GB2312" w:eastAsia="仿宋_GB2312" w:hAnsi="宋体" w:cs="仿宋_GB2312" w:hint="eastAsia"/>
          <w:color w:val="000000"/>
          <w:kern w:val="0"/>
          <w:sz w:val="32"/>
          <w:szCs w:val="32"/>
        </w:rPr>
        <w:t>万元；（</w:t>
      </w:r>
      <w:r>
        <w:rPr>
          <w:rFonts w:ascii="仿宋_GB2312" w:eastAsia="仿宋_GB2312" w:hAnsi="宋体" w:cs="仿宋_GB2312"/>
          <w:color w:val="000000"/>
          <w:kern w:val="0"/>
          <w:sz w:val="32"/>
          <w:szCs w:val="32"/>
        </w:rPr>
        <w:t>30202</w:t>
      </w:r>
      <w:r>
        <w:rPr>
          <w:rFonts w:ascii="仿宋_GB2312" w:eastAsia="仿宋_GB2312" w:hAnsi="宋体" w:cs="仿宋_GB2312" w:hint="eastAsia"/>
          <w:color w:val="000000"/>
          <w:kern w:val="0"/>
          <w:sz w:val="32"/>
          <w:szCs w:val="32"/>
        </w:rPr>
        <w:t>）印刷费</w:t>
      </w:r>
      <w:r>
        <w:rPr>
          <w:rFonts w:ascii="仿宋_GB2312" w:eastAsia="仿宋_GB2312" w:hAnsi="宋体" w:cs="仿宋_GB2312"/>
          <w:color w:val="000000"/>
          <w:kern w:val="0"/>
          <w:sz w:val="32"/>
          <w:szCs w:val="32"/>
        </w:rPr>
        <w:t>0.32</w:t>
      </w:r>
      <w:r>
        <w:rPr>
          <w:rFonts w:ascii="仿宋_GB2312" w:eastAsia="仿宋_GB2312" w:hAnsi="宋体" w:cs="仿宋_GB2312" w:hint="eastAsia"/>
          <w:color w:val="000000"/>
          <w:kern w:val="0"/>
          <w:sz w:val="32"/>
          <w:szCs w:val="32"/>
        </w:rPr>
        <w:t>万元；（</w:t>
      </w:r>
      <w:r>
        <w:rPr>
          <w:rFonts w:ascii="仿宋_GB2312" w:eastAsia="仿宋_GB2312" w:hAnsi="宋体" w:cs="仿宋_GB2312"/>
          <w:color w:val="000000"/>
          <w:kern w:val="0"/>
          <w:sz w:val="32"/>
          <w:szCs w:val="32"/>
        </w:rPr>
        <w:t>30204</w:t>
      </w:r>
      <w:r>
        <w:rPr>
          <w:rFonts w:ascii="仿宋_GB2312" w:eastAsia="仿宋_GB2312" w:hAnsi="宋体" w:cs="仿宋_GB2312" w:hint="eastAsia"/>
          <w:color w:val="000000"/>
          <w:kern w:val="0"/>
          <w:sz w:val="32"/>
          <w:szCs w:val="32"/>
        </w:rPr>
        <w:t>）手续费</w:t>
      </w:r>
      <w:r>
        <w:rPr>
          <w:rFonts w:ascii="仿宋_GB2312" w:eastAsia="仿宋_GB2312" w:hAnsi="宋体" w:cs="仿宋_GB2312"/>
          <w:color w:val="000000"/>
          <w:kern w:val="0"/>
          <w:sz w:val="32"/>
          <w:szCs w:val="32"/>
        </w:rPr>
        <w:t>0.01</w:t>
      </w:r>
      <w:r>
        <w:rPr>
          <w:rFonts w:ascii="仿宋_GB2312" w:eastAsia="仿宋_GB2312" w:hAnsi="宋体" w:cs="仿宋_GB2312" w:hint="eastAsia"/>
          <w:color w:val="000000"/>
          <w:kern w:val="0"/>
          <w:sz w:val="32"/>
          <w:szCs w:val="32"/>
        </w:rPr>
        <w:t>万元；（</w:t>
      </w:r>
      <w:r>
        <w:rPr>
          <w:rFonts w:ascii="仿宋_GB2312" w:eastAsia="仿宋_GB2312" w:hAnsi="宋体" w:cs="仿宋_GB2312"/>
          <w:color w:val="000000"/>
          <w:kern w:val="0"/>
          <w:sz w:val="32"/>
          <w:szCs w:val="32"/>
        </w:rPr>
        <w:t>30205</w:t>
      </w:r>
      <w:r>
        <w:rPr>
          <w:rFonts w:ascii="仿宋_GB2312" w:eastAsia="仿宋_GB2312" w:hAnsi="宋体" w:cs="仿宋_GB2312" w:hint="eastAsia"/>
          <w:color w:val="000000"/>
          <w:kern w:val="0"/>
          <w:sz w:val="32"/>
          <w:szCs w:val="32"/>
        </w:rPr>
        <w:t>）水费</w:t>
      </w:r>
      <w:r>
        <w:rPr>
          <w:rFonts w:ascii="仿宋_GB2312" w:eastAsia="仿宋_GB2312" w:hAnsi="宋体" w:cs="仿宋_GB2312"/>
          <w:color w:val="000000"/>
          <w:kern w:val="0"/>
          <w:sz w:val="32"/>
          <w:szCs w:val="32"/>
        </w:rPr>
        <w:t>0.84</w:t>
      </w:r>
      <w:r>
        <w:rPr>
          <w:rFonts w:ascii="仿宋_GB2312" w:eastAsia="仿宋_GB2312" w:hAnsi="宋体" w:cs="仿宋_GB2312" w:hint="eastAsia"/>
          <w:color w:val="000000"/>
          <w:kern w:val="0"/>
          <w:sz w:val="32"/>
          <w:szCs w:val="32"/>
        </w:rPr>
        <w:t>万元；（</w:t>
      </w:r>
      <w:r>
        <w:rPr>
          <w:rFonts w:ascii="仿宋_GB2312" w:eastAsia="仿宋_GB2312" w:hAnsi="宋体" w:cs="仿宋_GB2312"/>
          <w:color w:val="000000"/>
          <w:kern w:val="0"/>
          <w:sz w:val="32"/>
          <w:szCs w:val="32"/>
        </w:rPr>
        <w:t>30206</w:t>
      </w:r>
      <w:r>
        <w:rPr>
          <w:rFonts w:ascii="仿宋_GB2312" w:eastAsia="仿宋_GB2312" w:hAnsi="宋体" w:cs="仿宋_GB2312" w:hint="eastAsia"/>
          <w:color w:val="000000"/>
          <w:kern w:val="0"/>
          <w:sz w:val="32"/>
          <w:szCs w:val="32"/>
        </w:rPr>
        <w:t>）电费</w:t>
      </w:r>
      <w:r>
        <w:rPr>
          <w:rFonts w:ascii="仿宋_GB2312" w:eastAsia="仿宋_GB2312" w:hAnsi="宋体" w:cs="仿宋_GB2312"/>
          <w:color w:val="000000"/>
          <w:kern w:val="0"/>
          <w:sz w:val="32"/>
          <w:szCs w:val="32"/>
        </w:rPr>
        <w:t>3.20</w:t>
      </w:r>
      <w:r>
        <w:rPr>
          <w:rFonts w:ascii="仿宋_GB2312" w:eastAsia="仿宋_GB2312" w:hAnsi="宋体" w:cs="仿宋_GB2312" w:hint="eastAsia"/>
          <w:color w:val="000000"/>
          <w:kern w:val="0"/>
          <w:sz w:val="32"/>
          <w:szCs w:val="32"/>
        </w:rPr>
        <w:t>万元；（</w:t>
      </w:r>
      <w:r>
        <w:rPr>
          <w:rFonts w:ascii="仿宋_GB2312" w:eastAsia="仿宋_GB2312" w:hAnsi="宋体" w:cs="仿宋_GB2312"/>
          <w:color w:val="000000"/>
          <w:kern w:val="0"/>
          <w:sz w:val="32"/>
          <w:szCs w:val="32"/>
        </w:rPr>
        <w:t>30207</w:t>
      </w:r>
      <w:r>
        <w:rPr>
          <w:rFonts w:ascii="仿宋_GB2312" w:eastAsia="仿宋_GB2312" w:hAnsi="宋体" w:cs="仿宋_GB2312" w:hint="eastAsia"/>
          <w:color w:val="000000"/>
          <w:kern w:val="0"/>
          <w:sz w:val="32"/>
          <w:szCs w:val="32"/>
        </w:rPr>
        <w:t>）邮电费</w:t>
      </w:r>
      <w:r>
        <w:rPr>
          <w:rFonts w:ascii="仿宋_GB2312" w:eastAsia="仿宋_GB2312" w:hAnsi="宋体" w:cs="仿宋_GB2312"/>
          <w:color w:val="000000"/>
          <w:kern w:val="0"/>
          <w:sz w:val="32"/>
          <w:szCs w:val="32"/>
        </w:rPr>
        <w:t>9.83</w:t>
      </w:r>
      <w:r>
        <w:rPr>
          <w:rFonts w:ascii="仿宋_GB2312" w:eastAsia="仿宋_GB2312" w:hAnsi="宋体" w:cs="仿宋_GB2312" w:hint="eastAsia"/>
          <w:color w:val="000000"/>
          <w:kern w:val="0"/>
          <w:sz w:val="32"/>
          <w:szCs w:val="32"/>
        </w:rPr>
        <w:t>万元；（</w:t>
      </w:r>
      <w:r>
        <w:rPr>
          <w:rFonts w:ascii="仿宋_GB2312" w:eastAsia="仿宋_GB2312" w:hAnsi="宋体" w:cs="仿宋_GB2312"/>
          <w:color w:val="000000"/>
          <w:kern w:val="0"/>
          <w:sz w:val="32"/>
          <w:szCs w:val="32"/>
        </w:rPr>
        <w:t>30211</w:t>
      </w:r>
      <w:r>
        <w:rPr>
          <w:rFonts w:ascii="仿宋_GB2312" w:eastAsia="仿宋_GB2312" w:hAnsi="宋体" w:cs="仿宋_GB2312" w:hint="eastAsia"/>
          <w:color w:val="000000"/>
          <w:kern w:val="0"/>
          <w:sz w:val="32"/>
          <w:szCs w:val="32"/>
        </w:rPr>
        <w:t>）差旅费</w:t>
      </w:r>
      <w:r>
        <w:rPr>
          <w:rFonts w:ascii="仿宋_GB2312" w:eastAsia="仿宋_GB2312" w:hAnsi="宋体" w:cs="仿宋_GB2312"/>
          <w:color w:val="000000"/>
          <w:kern w:val="0"/>
          <w:sz w:val="32"/>
          <w:szCs w:val="32"/>
        </w:rPr>
        <w:t>0.97</w:t>
      </w:r>
      <w:r>
        <w:rPr>
          <w:rFonts w:ascii="仿宋_GB2312" w:eastAsia="仿宋_GB2312" w:hAnsi="宋体" w:cs="仿宋_GB2312" w:hint="eastAsia"/>
          <w:color w:val="000000"/>
          <w:kern w:val="0"/>
          <w:sz w:val="32"/>
          <w:szCs w:val="32"/>
        </w:rPr>
        <w:t>万元；（</w:t>
      </w:r>
      <w:r>
        <w:rPr>
          <w:rFonts w:ascii="仿宋_GB2312" w:eastAsia="仿宋_GB2312" w:hAnsi="宋体" w:cs="仿宋_GB2312"/>
          <w:color w:val="000000"/>
          <w:kern w:val="0"/>
          <w:sz w:val="32"/>
          <w:szCs w:val="32"/>
        </w:rPr>
        <w:t>30217</w:t>
      </w:r>
      <w:r>
        <w:rPr>
          <w:rFonts w:ascii="仿宋_GB2312" w:eastAsia="仿宋_GB2312" w:hAnsi="宋体" w:cs="仿宋_GB2312" w:hint="eastAsia"/>
          <w:color w:val="000000"/>
          <w:kern w:val="0"/>
          <w:sz w:val="32"/>
          <w:szCs w:val="32"/>
        </w:rPr>
        <w:t>）公务接待费</w:t>
      </w:r>
      <w:r>
        <w:rPr>
          <w:rFonts w:ascii="仿宋_GB2312" w:eastAsia="仿宋_GB2312" w:hAnsi="宋体" w:cs="仿宋_GB2312"/>
          <w:color w:val="000000"/>
          <w:kern w:val="0"/>
          <w:sz w:val="32"/>
          <w:szCs w:val="32"/>
        </w:rPr>
        <w:t>3.95</w:t>
      </w:r>
      <w:r>
        <w:rPr>
          <w:rFonts w:ascii="仿宋_GB2312" w:eastAsia="仿宋_GB2312" w:hAnsi="宋体" w:cs="仿宋_GB2312" w:hint="eastAsia"/>
          <w:color w:val="000000"/>
          <w:kern w:val="0"/>
          <w:sz w:val="32"/>
          <w:szCs w:val="32"/>
        </w:rPr>
        <w:t>万元；（</w:t>
      </w:r>
      <w:r>
        <w:rPr>
          <w:rFonts w:ascii="仿宋_GB2312" w:eastAsia="仿宋_GB2312" w:hAnsi="宋体" w:cs="仿宋_GB2312"/>
          <w:color w:val="000000"/>
          <w:kern w:val="0"/>
          <w:sz w:val="32"/>
          <w:szCs w:val="32"/>
        </w:rPr>
        <w:t>30231</w:t>
      </w:r>
      <w:r>
        <w:rPr>
          <w:rFonts w:ascii="仿宋_GB2312" w:eastAsia="仿宋_GB2312" w:hAnsi="宋体" w:cs="仿宋_GB2312" w:hint="eastAsia"/>
          <w:color w:val="000000"/>
          <w:kern w:val="0"/>
          <w:sz w:val="32"/>
          <w:szCs w:val="32"/>
        </w:rPr>
        <w:t>）公务用车运行维护费</w:t>
      </w:r>
      <w:r>
        <w:rPr>
          <w:rFonts w:ascii="仿宋_GB2312" w:eastAsia="仿宋_GB2312" w:hAnsi="宋体" w:cs="仿宋_GB2312"/>
          <w:color w:val="000000"/>
          <w:kern w:val="0"/>
          <w:sz w:val="32"/>
          <w:szCs w:val="32"/>
        </w:rPr>
        <w:t>1.38</w:t>
      </w:r>
      <w:r>
        <w:rPr>
          <w:rFonts w:ascii="仿宋_GB2312" w:eastAsia="仿宋_GB2312" w:hAnsi="宋体" w:cs="仿宋_GB2312" w:hint="eastAsia"/>
          <w:color w:val="000000"/>
          <w:kern w:val="0"/>
          <w:sz w:val="32"/>
          <w:szCs w:val="32"/>
        </w:rPr>
        <w:t>万元；（</w:t>
      </w:r>
      <w:r>
        <w:rPr>
          <w:rFonts w:ascii="仿宋_GB2312" w:eastAsia="仿宋_GB2312" w:hAnsi="宋体" w:cs="仿宋_GB2312"/>
          <w:color w:val="000000"/>
          <w:kern w:val="0"/>
          <w:sz w:val="32"/>
          <w:szCs w:val="32"/>
        </w:rPr>
        <w:t>30239</w:t>
      </w:r>
      <w:r>
        <w:rPr>
          <w:rFonts w:ascii="仿宋_GB2312" w:eastAsia="仿宋_GB2312" w:hAnsi="宋体" w:cs="仿宋_GB2312" w:hint="eastAsia"/>
          <w:color w:val="000000"/>
          <w:kern w:val="0"/>
          <w:sz w:val="32"/>
          <w:szCs w:val="32"/>
        </w:rPr>
        <w:t>）其他交通费用</w:t>
      </w:r>
      <w:r>
        <w:rPr>
          <w:rFonts w:ascii="仿宋_GB2312" w:eastAsia="仿宋_GB2312" w:hAnsi="宋体" w:cs="仿宋_GB2312"/>
          <w:color w:val="000000"/>
          <w:kern w:val="0"/>
          <w:sz w:val="32"/>
          <w:szCs w:val="32"/>
        </w:rPr>
        <w:t>11.24</w:t>
      </w:r>
      <w:r>
        <w:rPr>
          <w:rFonts w:ascii="仿宋_GB2312" w:eastAsia="仿宋_GB2312" w:hAnsi="宋体" w:cs="仿宋_GB2312" w:hint="eastAsia"/>
          <w:color w:val="000000"/>
          <w:kern w:val="0"/>
          <w:sz w:val="32"/>
          <w:szCs w:val="32"/>
        </w:rPr>
        <w:t>万元；（</w:t>
      </w:r>
      <w:r>
        <w:rPr>
          <w:rFonts w:ascii="仿宋_GB2312" w:eastAsia="仿宋_GB2312" w:hAnsi="宋体" w:cs="仿宋_GB2312"/>
          <w:color w:val="000000"/>
          <w:kern w:val="0"/>
          <w:sz w:val="32"/>
          <w:szCs w:val="32"/>
        </w:rPr>
        <w:t>30299</w:t>
      </w:r>
      <w:r>
        <w:rPr>
          <w:rFonts w:ascii="仿宋_GB2312" w:eastAsia="仿宋_GB2312" w:hAnsi="宋体" w:cs="仿宋_GB2312" w:hint="eastAsia"/>
          <w:color w:val="000000"/>
          <w:kern w:val="0"/>
          <w:sz w:val="32"/>
          <w:szCs w:val="32"/>
        </w:rPr>
        <w:t>）其他商品和服务支出</w:t>
      </w:r>
      <w:r>
        <w:rPr>
          <w:rFonts w:ascii="仿宋_GB2312" w:eastAsia="仿宋_GB2312" w:hAnsi="宋体" w:cs="仿宋_GB2312"/>
          <w:color w:val="000000"/>
          <w:kern w:val="0"/>
          <w:sz w:val="32"/>
          <w:szCs w:val="32"/>
        </w:rPr>
        <w:t>6.43</w:t>
      </w:r>
      <w:r>
        <w:rPr>
          <w:rFonts w:ascii="仿宋_GB2312" w:eastAsia="仿宋_GB2312" w:hAnsi="宋体" w:cs="仿宋_GB2312" w:hint="eastAsia"/>
          <w:color w:val="000000"/>
          <w:kern w:val="0"/>
          <w:sz w:val="32"/>
          <w:szCs w:val="32"/>
        </w:rPr>
        <w:t>万元。</w:t>
      </w:r>
    </w:p>
    <w:p w:rsidR="00C036DA" w:rsidRDefault="00C036DA">
      <w:pPr>
        <w:ind w:firstLineChars="200" w:firstLine="640"/>
        <w:rPr>
          <w:rFonts w:ascii="黑体" w:eastAsia="黑体" w:hAnsi="黑体"/>
          <w:color w:val="000000"/>
          <w:kern w:val="0"/>
          <w:sz w:val="32"/>
          <w:szCs w:val="32"/>
        </w:rPr>
      </w:pPr>
      <w:r>
        <w:rPr>
          <w:rFonts w:ascii="黑体" w:eastAsia="黑体" w:hAnsi="黑体" w:hint="eastAsia"/>
          <w:color w:val="000000"/>
          <w:kern w:val="0"/>
          <w:sz w:val="32"/>
          <w:szCs w:val="32"/>
        </w:rPr>
        <w:t>七、一般公共预算财政拨款“三公”经费及会议费、培训费支出决算情况说明</w:t>
      </w:r>
      <w:r>
        <w:rPr>
          <w:rFonts w:ascii="黑体" w:eastAsia="黑体" w:hAnsi="黑体"/>
          <w:color w:val="000000"/>
          <w:kern w:val="0"/>
          <w:sz w:val="32"/>
          <w:szCs w:val="32"/>
        </w:rPr>
        <w:t xml:space="preserve"> </w:t>
      </w:r>
    </w:p>
    <w:p w:rsidR="00C036DA" w:rsidRDefault="00C036DA">
      <w:pPr>
        <w:widowControl/>
        <w:ind w:firstLineChars="200" w:firstLine="643"/>
        <w:jc w:val="left"/>
      </w:pPr>
      <w:r>
        <w:rPr>
          <w:rFonts w:ascii="楷体_GB2312" w:eastAsia="楷体_GB2312" w:hAnsi="宋体" w:cs="楷体_GB2312" w:hint="eastAsia"/>
          <w:b/>
          <w:color w:val="000000"/>
          <w:kern w:val="0"/>
          <w:sz w:val="32"/>
          <w:szCs w:val="32"/>
        </w:rPr>
        <w:t>（一）“三公”经费财政拨款支出决算总体情况说明。</w:t>
      </w:r>
      <w:r>
        <w:rPr>
          <w:rFonts w:ascii="楷体_GB2312" w:eastAsia="楷体_GB2312" w:hAnsi="宋体" w:cs="楷体_GB2312"/>
          <w:b/>
          <w:color w:val="000000"/>
          <w:kern w:val="0"/>
          <w:sz w:val="32"/>
          <w:szCs w:val="32"/>
        </w:rPr>
        <w:t xml:space="preserve"> </w:t>
      </w:r>
    </w:p>
    <w:p w:rsidR="00C036DA" w:rsidRDefault="00C036DA">
      <w:pPr>
        <w:widowControl/>
        <w:ind w:firstLineChars="200" w:firstLine="640"/>
        <w:jc w:val="left"/>
      </w:pPr>
      <w:r>
        <w:rPr>
          <w:rFonts w:ascii="仿宋_GB2312" w:eastAsia="仿宋_GB2312" w:hAnsi="宋体" w:cs="仿宋_GB2312"/>
          <w:color w:val="000000"/>
          <w:kern w:val="0"/>
          <w:sz w:val="32"/>
          <w:szCs w:val="32"/>
        </w:rPr>
        <w:t>2019</w:t>
      </w:r>
      <w:r>
        <w:rPr>
          <w:rFonts w:ascii="仿宋_GB2312" w:eastAsia="仿宋_GB2312" w:hAnsi="宋体" w:cs="仿宋_GB2312" w:hint="eastAsia"/>
          <w:color w:val="000000"/>
          <w:kern w:val="0"/>
          <w:sz w:val="32"/>
          <w:szCs w:val="32"/>
        </w:rPr>
        <w:t>年“三公”经费财政拨款支出预算为</w:t>
      </w:r>
      <w:r>
        <w:rPr>
          <w:rFonts w:ascii="仿宋_GB2312" w:eastAsia="仿宋_GB2312" w:hAnsi="宋体" w:cs="仿宋_GB2312"/>
          <w:color w:val="000000"/>
          <w:kern w:val="0"/>
          <w:sz w:val="32"/>
          <w:szCs w:val="32"/>
        </w:rPr>
        <w:t>6.35</w:t>
      </w:r>
      <w:r>
        <w:rPr>
          <w:rFonts w:ascii="仿宋_GB2312" w:eastAsia="仿宋_GB2312" w:hAnsi="宋体" w:cs="仿宋_GB2312" w:hint="eastAsia"/>
          <w:color w:val="000000"/>
          <w:kern w:val="0"/>
          <w:sz w:val="32"/>
          <w:szCs w:val="32"/>
        </w:rPr>
        <w:t>万元，支出决算为</w:t>
      </w:r>
      <w:r>
        <w:rPr>
          <w:rFonts w:ascii="仿宋_GB2312" w:eastAsia="仿宋_GB2312" w:hAnsi="宋体" w:cs="仿宋_GB2312"/>
          <w:color w:val="000000"/>
          <w:kern w:val="0"/>
          <w:sz w:val="32"/>
          <w:szCs w:val="32"/>
        </w:rPr>
        <w:t>5.33</w:t>
      </w:r>
      <w:r>
        <w:rPr>
          <w:rFonts w:ascii="仿宋_GB2312" w:eastAsia="仿宋_GB2312" w:hAnsi="宋体" w:cs="仿宋_GB2312" w:hint="eastAsia"/>
          <w:color w:val="000000"/>
          <w:kern w:val="0"/>
          <w:sz w:val="32"/>
          <w:szCs w:val="32"/>
        </w:rPr>
        <w:t>万元，完成预算的</w:t>
      </w:r>
      <w:r>
        <w:rPr>
          <w:rFonts w:ascii="仿宋_GB2312" w:eastAsia="仿宋_GB2312" w:hAnsi="宋体" w:cs="仿宋_GB2312"/>
          <w:color w:val="000000"/>
          <w:kern w:val="0"/>
          <w:sz w:val="32"/>
          <w:szCs w:val="32"/>
        </w:rPr>
        <w:t>83.94%</w:t>
      </w:r>
      <w:r>
        <w:rPr>
          <w:rFonts w:ascii="仿宋_GB2312" w:eastAsia="仿宋_GB2312" w:hAnsi="宋体" w:cs="仿宋_GB2312" w:hint="eastAsia"/>
          <w:color w:val="000000"/>
          <w:kern w:val="0"/>
          <w:sz w:val="32"/>
          <w:szCs w:val="32"/>
        </w:rPr>
        <w:t>。决算数较预算数减少</w:t>
      </w:r>
      <w:r>
        <w:rPr>
          <w:rFonts w:ascii="仿宋_GB2312" w:eastAsia="仿宋_GB2312" w:hAnsi="宋体" w:cs="仿宋_GB2312"/>
          <w:color w:val="000000"/>
          <w:kern w:val="0"/>
          <w:sz w:val="32"/>
          <w:szCs w:val="32"/>
        </w:rPr>
        <w:t>1.02</w:t>
      </w:r>
      <w:r>
        <w:rPr>
          <w:rFonts w:ascii="仿宋_GB2312" w:eastAsia="仿宋_GB2312" w:hAnsi="宋体" w:cs="仿宋_GB2312" w:hint="eastAsia"/>
          <w:color w:val="000000"/>
          <w:kern w:val="0"/>
          <w:sz w:val="32"/>
          <w:szCs w:val="32"/>
        </w:rPr>
        <w:t>万元，主要原因是</w:t>
      </w:r>
      <w:r>
        <w:rPr>
          <w:rFonts w:ascii="仿宋_GB2312" w:eastAsia="仿宋_GB2312" w:hint="eastAsia"/>
          <w:sz w:val="32"/>
          <w:szCs w:val="32"/>
        </w:rPr>
        <w:t>严格控制公务用车维护费用，</w:t>
      </w:r>
      <w:r>
        <w:rPr>
          <w:rFonts w:ascii="仿宋_GB2312" w:eastAsia="仿宋_GB2312" w:hAnsi="宋体" w:cs="仿宋_GB2312" w:hint="eastAsia"/>
          <w:color w:val="000000"/>
          <w:kern w:val="0"/>
          <w:sz w:val="32"/>
          <w:szCs w:val="32"/>
        </w:rPr>
        <w:t>公务用车运行维护费支出较少。</w:t>
      </w:r>
    </w:p>
    <w:p w:rsidR="00C036DA" w:rsidRDefault="00C036DA">
      <w:pPr>
        <w:spacing w:line="360" w:lineRule="auto"/>
        <w:ind w:firstLineChars="200" w:firstLine="643"/>
        <w:rPr>
          <w:rFonts w:ascii="仿宋_GB2312" w:eastAsia="仿宋_GB2312" w:hAnsi="仿宋_GB2312" w:cs="仿宋_GB2312"/>
          <w:sz w:val="32"/>
          <w:szCs w:val="32"/>
        </w:rPr>
      </w:pPr>
      <w:r>
        <w:rPr>
          <w:rFonts w:ascii="楷体_GB2312" w:eastAsia="楷体_GB2312" w:hAnsi="宋体" w:cs="楷体_GB2312" w:hint="eastAsia"/>
          <w:b/>
          <w:color w:val="000000"/>
          <w:kern w:val="0"/>
          <w:sz w:val="32"/>
          <w:szCs w:val="32"/>
        </w:rPr>
        <w:t>（二）“三公”经费财政拨款支出决算具体情况说明。</w:t>
      </w:r>
    </w:p>
    <w:p w:rsidR="00C036DA" w:rsidRDefault="00C036DA">
      <w:pPr>
        <w:spacing w:line="360" w:lineRule="auto"/>
        <w:jc w:val="center"/>
        <w:rPr>
          <w:rFonts w:ascii="仿宋_GB2312" w:eastAsia="仿宋_GB2312" w:hAnsi="仿宋_GB2312" w:cs="仿宋_GB2312"/>
          <w:sz w:val="32"/>
          <w:szCs w:val="32"/>
        </w:rPr>
      </w:pPr>
      <w:r>
        <w:pict>
          <v:shape id="_x0000_i1029" type="#_x0000_t75" style="width:361.2pt;height:202.2pt" o:gfxdata="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">
            <v:imagedata r:id="rId13" o:title=""/>
            <o:lock v:ext="edit" aspectratio="f"/>
          </v:shape>
        </w:pict>
      </w:r>
    </w:p>
    <w:p w:rsidR="00C036DA" w:rsidRDefault="00C036DA">
      <w:pPr>
        <w:widowControl/>
        <w:ind w:firstLineChars="200" w:firstLine="640"/>
        <w:jc w:val="left"/>
      </w:pPr>
      <w:r>
        <w:rPr>
          <w:rFonts w:ascii="仿宋_GB2312" w:eastAsia="仿宋_GB2312" w:hAnsi="宋体" w:cs="仿宋_GB2312"/>
          <w:color w:val="000000"/>
          <w:kern w:val="0"/>
          <w:sz w:val="32"/>
          <w:szCs w:val="32"/>
        </w:rPr>
        <w:t>2019</w:t>
      </w:r>
      <w:r>
        <w:rPr>
          <w:rFonts w:ascii="仿宋_GB2312" w:eastAsia="仿宋_GB2312" w:hAnsi="宋体" w:cs="仿宋_GB2312" w:hint="eastAsia"/>
          <w:color w:val="000000"/>
          <w:kern w:val="0"/>
          <w:sz w:val="32"/>
          <w:szCs w:val="32"/>
        </w:rPr>
        <w:t>年“三公”经费财政拨款支出决算中，因公出国（境）费支出决算</w:t>
      </w:r>
      <w:r>
        <w:rPr>
          <w:rFonts w:ascii="仿宋_GB2312" w:eastAsia="仿宋_GB2312" w:hAnsi="宋体" w:cs="仿宋_GB2312"/>
          <w:color w:val="000000"/>
          <w:kern w:val="0"/>
          <w:sz w:val="32"/>
          <w:szCs w:val="32"/>
        </w:rPr>
        <w:t>0.0</w:t>
      </w:r>
      <w:r>
        <w:rPr>
          <w:rFonts w:ascii="仿宋_GB2312" w:eastAsia="仿宋_GB2312" w:hAnsi="宋体" w:cs="仿宋_GB2312" w:hint="eastAsia"/>
          <w:color w:val="000000"/>
          <w:kern w:val="0"/>
          <w:sz w:val="32"/>
          <w:szCs w:val="32"/>
        </w:rPr>
        <w:t>万元；公务用车购置费支出</w:t>
      </w:r>
      <w:r>
        <w:rPr>
          <w:rFonts w:ascii="仿宋_GB2312" w:eastAsia="仿宋_GB2312" w:hAnsi="宋体" w:cs="仿宋_GB2312"/>
          <w:color w:val="000000"/>
          <w:kern w:val="0"/>
          <w:sz w:val="32"/>
          <w:szCs w:val="32"/>
        </w:rPr>
        <w:t>0.00</w:t>
      </w:r>
      <w:r>
        <w:rPr>
          <w:rFonts w:ascii="仿宋_GB2312" w:eastAsia="仿宋_GB2312" w:hAnsi="宋体" w:cs="仿宋_GB2312" w:hint="eastAsia"/>
          <w:color w:val="000000"/>
          <w:kern w:val="0"/>
          <w:sz w:val="32"/>
          <w:szCs w:val="32"/>
        </w:rPr>
        <w:t>万元；公务用车运行</w:t>
      </w:r>
      <w:r>
        <w:rPr>
          <w:rFonts w:ascii="仿宋_GB2312" w:eastAsia="仿宋_GB2312" w:hAnsi="仿宋" w:hint="eastAsia"/>
          <w:sz w:val="32"/>
          <w:szCs w:val="32"/>
        </w:rPr>
        <w:t>维护</w:t>
      </w:r>
      <w:r>
        <w:rPr>
          <w:rFonts w:ascii="仿宋_GB2312" w:eastAsia="仿宋_GB2312" w:hAnsi="宋体" w:cs="仿宋_GB2312" w:hint="eastAsia"/>
          <w:color w:val="000000"/>
          <w:kern w:val="0"/>
          <w:sz w:val="32"/>
          <w:szCs w:val="32"/>
        </w:rPr>
        <w:t>费支出决算</w:t>
      </w:r>
      <w:r>
        <w:rPr>
          <w:rFonts w:ascii="仿宋_GB2312" w:eastAsia="仿宋_GB2312" w:hAnsi="宋体" w:cs="仿宋_GB2312"/>
          <w:color w:val="000000"/>
          <w:kern w:val="0"/>
          <w:sz w:val="32"/>
          <w:szCs w:val="32"/>
        </w:rPr>
        <w:t>1.38</w:t>
      </w:r>
      <w:r>
        <w:rPr>
          <w:rFonts w:ascii="仿宋_GB2312" w:eastAsia="仿宋_GB2312" w:hAnsi="宋体" w:cs="仿宋_GB2312" w:hint="eastAsia"/>
          <w:color w:val="000000"/>
          <w:kern w:val="0"/>
          <w:sz w:val="32"/>
          <w:szCs w:val="32"/>
        </w:rPr>
        <w:t>万元，占</w:t>
      </w:r>
      <w:r>
        <w:rPr>
          <w:rFonts w:ascii="仿宋_GB2312" w:eastAsia="仿宋_GB2312" w:hAnsi="宋体" w:cs="仿宋_GB2312"/>
          <w:color w:val="000000"/>
          <w:kern w:val="0"/>
          <w:sz w:val="32"/>
          <w:szCs w:val="32"/>
        </w:rPr>
        <w:t>25.89%</w:t>
      </w:r>
      <w:r>
        <w:rPr>
          <w:rFonts w:ascii="仿宋_GB2312" w:eastAsia="仿宋_GB2312" w:hAnsi="宋体" w:cs="仿宋_GB2312" w:hint="eastAsia"/>
          <w:color w:val="000000"/>
          <w:kern w:val="0"/>
          <w:sz w:val="32"/>
          <w:szCs w:val="32"/>
        </w:rPr>
        <w:t>；公务接待费支出决算</w:t>
      </w:r>
      <w:r>
        <w:rPr>
          <w:rFonts w:ascii="仿宋_GB2312" w:eastAsia="仿宋_GB2312" w:hAnsi="宋体" w:cs="仿宋_GB2312"/>
          <w:color w:val="000000"/>
          <w:kern w:val="0"/>
          <w:sz w:val="32"/>
          <w:szCs w:val="32"/>
        </w:rPr>
        <w:t>3.95</w:t>
      </w:r>
      <w:r>
        <w:rPr>
          <w:rFonts w:ascii="仿宋_GB2312" w:eastAsia="仿宋_GB2312" w:hAnsi="宋体" w:cs="仿宋_GB2312" w:hint="eastAsia"/>
          <w:color w:val="000000"/>
          <w:kern w:val="0"/>
          <w:sz w:val="32"/>
          <w:szCs w:val="32"/>
        </w:rPr>
        <w:t>万元，占</w:t>
      </w:r>
      <w:r>
        <w:rPr>
          <w:rFonts w:ascii="仿宋_GB2312" w:eastAsia="仿宋_GB2312" w:hAnsi="宋体" w:cs="仿宋_GB2312"/>
          <w:color w:val="000000"/>
          <w:kern w:val="0"/>
          <w:sz w:val="32"/>
          <w:szCs w:val="32"/>
        </w:rPr>
        <w:t>74.11%</w:t>
      </w:r>
      <w:r>
        <w:rPr>
          <w:rFonts w:ascii="仿宋_GB2312" w:eastAsia="仿宋_GB2312" w:hAnsi="宋体" w:cs="仿宋_GB2312" w:hint="eastAsia"/>
          <w:color w:val="000000"/>
          <w:kern w:val="0"/>
          <w:sz w:val="32"/>
          <w:szCs w:val="32"/>
        </w:rPr>
        <w:t>。具体情况如下：</w:t>
      </w:r>
    </w:p>
    <w:p w:rsidR="00C036DA" w:rsidRDefault="00C036DA">
      <w:pPr>
        <w:ind w:firstLineChars="200" w:firstLine="643"/>
        <w:rPr>
          <w:rFonts w:ascii="仿宋_GB2312" w:eastAsia="仿宋_GB2312" w:hAnsi="仿宋"/>
          <w:b/>
          <w:bCs/>
          <w:sz w:val="32"/>
          <w:szCs w:val="32"/>
        </w:rPr>
      </w:pPr>
      <w:r>
        <w:rPr>
          <w:rFonts w:ascii="仿宋_GB2312" w:eastAsia="仿宋_GB2312" w:hAnsi="仿宋"/>
          <w:b/>
          <w:bCs/>
          <w:sz w:val="32"/>
          <w:szCs w:val="32"/>
        </w:rPr>
        <w:t>1.</w:t>
      </w:r>
      <w:r>
        <w:rPr>
          <w:rFonts w:ascii="仿宋_GB2312" w:eastAsia="仿宋_GB2312" w:hAnsi="仿宋" w:hint="eastAsia"/>
          <w:b/>
          <w:bCs/>
          <w:sz w:val="32"/>
          <w:szCs w:val="32"/>
        </w:rPr>
        <w:t>因公出国（境）支出情况</w:t>
      </w:r>
      <w:r>
        <w:rPr>
          <w:rFonts w:ascii="楷体_GB2312" w:eastAsia="楷体_GB2312" w:hAnsi="宋体" w:cs="楷体_GB2312" w:hint="eastAsia"/>
          <w:b/>
          <w:color w:val="000000"/>
          <w:kern w:val="0"/>
          <w:sz w:val="32"/>
          <w:szCs w:val="32"/>
        </w:rPr>
        <w:t>说明</w:t>
      </w:r>
      <w:r>
        <w:rPr>
          <w:rFonts w:ascii="仿宋_GB2312" w:eastAsia="仿宋_GB2312" w:hAnsi="仿宋" w:hint="eastAsia"/>
          <w:b/>
          <w:bCs/>
          <w:sz w:val="32"/>
          <w:szCs w:val="32"/>
        </w:rPr>
        <w:t>。</w:t>
      </w:r>
    </w:p>
    <w:p w:rsidR="00C036DA" w:rsidRDefault="00C036DA">
      <w:pPr>
        <w:widowControl/>
        <w:ind w:firstLineChars="200" w:firstLine="640"/>
        <w:jc w:val="left"/>
        <w:rPr>
          <w:rFonts w:eastAsia="仿宋_GB2312"/>
        </w:rPr>
      </w:pPr>
      <w:r>
        <w:rPr>
          <w:rFonts w:ascii="仿宋_GB2312" w:eastAsia="仿宋_GB2312" w:hAnsi="仿宋"/>
          <w:sz w:val="32"/>
          <w:szCs w:val="32"/>
        </w:rPr>
        <w:t>2019</w:t>
      </w:r>
      <w:r>
        <w:rPr>
          <w:rFonts w:ascii="仿宋_GB2312" w:eastAsia="仿宋_GB2312" w:hAnsi="仿宋" w:hint="eastAsia"/>
          <w:sz w:val="32"/>
          <w:szCs w:val="32"/>
        </w:rPr>
        <w:t>年因公出国（境）团组</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个，</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人次，</w:t>
      </w:r>
      <w:r>
        <w:rPr>
          <w:rFonts w:ascii="仿宋_GB2312" w:eastAsia="仿宋_GB2312" w:hAnsi="宋体" w:cs="仿宋_GB2312" w:hint="eastAsia"/>
          <w:color w:val="000000"/>
          <w:kern w:val="0"/>
          <w:sz w:val="32"/>
          <w:szCs w:val="32"/>
        </w:rPr>
        <w:t>预算为</w:t>
      </w:r>
      <w:r>
        <w:rPr>
          <w:rFonts w:ascii="仿宋_GB2312" w:eastAsia="仿宋_GB2312" w:hAnsi="宋体" w:cs="仿宋_GB2312"/>
          <w:color w:val="000000"/>
          <w:kern w:val="0"/>
          <w:sz w:val="32"/>
          <w:szCs w:val="32"/>
        </w:rPr>
        <w:t>0.00</w:t>
      </w:r>
      <w:r>
        <w:rPr>
          <w:rFonts w:ascii="仿宋_GB2312" w:eastAsia="仿宋_GB2312" w:hAnsi="宋体" w:cs="仿宋_GB2312" w:hint="eastAsia"/>
          <w:color w:val="000000"/>
          <w:kern w:val="0"/>
          <w:sz w:val="32"/>
          <w:szCs w:val="32"/>
        </w:rPr>
        <w:t>万元，支出决算为</w:t>
      </w:r>
      <w:r>
        <w:rPr>
          <w:rFonts w:ascii="仿宋_GB2312" w:eastAsia="仿宋_GB2312" w:hAnsi="宋体" w:cs="仿宋_GB2312"/>
          <w:color w:val="000000"/>
          <w:kern w:val="0"/>
          <w:sz w:val="32"/>
          <w:szCs w:val="32"/>
        </w:rPr>
        <w:t>0.00</w:t>
      </w:r>
      <w:r>
        <w:rPr>
          <w:rFonts w:ascii="仿宋_GB2312" w:eastAsia="仿宋_GB2312" w:hAnsi="宋体" w:cs="仿宋_GB2312" w:hint="eastAsia"/>
          <w:color w:val="000000"/>
          <w:kern w:val="0"/>
          <w:sz w:val="32"/>
          <w:szCs w:val="32"/>
        </w:rPr>
        <w:t>万元。</w:t>
      </w:r>
    </w:p>
    <w:p w:rsidR="00C036DA" w:rsidRDefault="00C036DA">
      <w:pPr>
        <w:ind w:firstLineChars="200" w:firstLine="643"/>
        <w:rPr>
          <w:rFonts w:ascii="仿宋_GB2312" w:eastAsia="仿宋_GB2312" w:hAnsi="仿宋"/>
          <w:b/>
          <w:bCs/>
          <w:sz w:val="32"/>
          <w:szCs w:val="32"/>
        </w:rPr>
      </w:pPr>
      <w:r>
        <w:rPr>
          <w:rFonts w:ascii="仿宋_GB2312" w:eastAsia="仿宋_GB2312" w:hAnsi="仿宋"/>
          <w:b/>
          <w:bCs/>
          <w:sz w:val="32"/>
          <w:szCs w:val="32"/>
        </w:rPr>
        <w:t>2.</w:t>
      </w:r>
      <w:r>
        <w:rPr>
          <w:rFonts w:ascii="仿宋_GB2312" w:eastAsia="仿宋_GB2312" w:hAnsi="仿宋" w:hint="eastAsia"/>
          <w:b/>
          <w:bCs/>
          <w:sz w:val="32"/>
          <w:szCs w:val="32"/>
        </w:rPr>
        <w:t>公务用车购置费用支出情况</w:t>
      </w:r>
      <w:r>
        <w:rPr>
          <w:rFonts w:ascii="楷体_GB2312" w:eastAsia="楷体_GB2312" w:hAnsi="宋体" w:cs="楷体_GB2312" w:hint="eastAsia"/>
          <w:b/>
          <w:color w:val="000000"/>
          <w:kern w:val="0"/>
          <w:sz w:val="32"/>
          <w:szCs w:val="32"/>
        </w:rPr>
        <w:t>说明</w:t>
      </w:r>
      <w:r>
        <w:rPr>
          <w:rFonts w:ascii="仿宋_GB2312" w:eastAsia="仿宋_GB2312" w:hAnsi="仿宋" w:hint="eastAsia"/>
          <w:b/>
          <w:bCs/>
          <w:sz w:val="32"/>
          <w:szCs w:val="32"/>
        </w:rPr>
        <w:t>。</w:t>
      </w:r>
    </w:p>
    <w:p w:rsidR="00C036DA" w:rsidRDefault="00C036DA">
      <w:pPr>
        <w:widowControl/>
        <w:ind w:firstLineChars="200" w:firstLine="640"/>
        <w:jc w:val="left"/>
        <w:rPr>
          <w:rFonts w:eastAsia="仿宋_GB2312"/>
        </w:rPr>
      </w:pPr>
      <w:r>
        <w:rPr>
          <w:rFonts w:ascii="仿宋_GB2312" w:eastAsia="仿宋_GB2312" w:hAnsi="仿宋"/>
          <w:sz w:val="32"/>
          <w:szCs w:val="32"/>
        </w:rPr>
        <w:t>2019</w:t>
      </w:r>
      <w:r>
        <w:rPr>
          <w:rFonts w:ascii="仿宋_GB2312" w:eastAsia="仿宋_GB2312" w:hAnsi="仿宋" w:hint="eastAsia"/>
          <w:sz w:val="32"/>
          <w:szCs w:val="32"/>
        </w:rPr>
        <w:t>年购置车辆</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台，</w:t>
      </w:r>
      <w:r>
        <w:rPr>
          <w:rFonts w:ascii="仿宋_GB2312" w:eastAsia="仿宋_GB2312" w:hAnsi="宋体" w:cs="仿宋_GB2312" w:hint="eastAsia"/>
          <w:color w:val="000000"/>
          <w:kern w:val="0"/>
          <w:sz w:val="32"/>
          <w:szCs w:val="32"/>
        </w:rPr>
        <w:t>预算为</w:t>
      </w:r>
      <w:r>
        <w:rPr>
          <w:rFonts w:ascii="仿宋_GB2312" w:eastAsia="仿宋_GB2312" w:hAnsi="宋体" w:cs="仿宋_GB2312"/>
          <w:color w:val="000000"/>
          <w:kern w:val="0"/>
          <w:sz w:val="32"/>
          <w:szCs w:val="32"/>
        </w:rPr>
        <w:t>0.00</w:t>
      </w:r>
      <w:r>
        <w:rPr>
          <w:rFonts w:ascii="仿宋_GB2312" w:eastAsia="仿宋_GB2312" w:hAnsi="宋体" w:cs="仿宋_GB2312" w:hint="eastAsia"/>
          <w:color w:val="000000"/>
          <w:kern w:val="0"/>
          <w:sz w:val="32"/>
          <w:szCs w:val="32"/>
        </w:rPr>
        <w:t>万元，支出决算为</w:t>
      </w:r>
      <w:r>
        <w:rPr>
          <w:rFonts w:ascii="仿宋_GB2312" w:eastAsia="仿宋_GB2312" w:hAnsi="宋体" w:cs="仿宋_GB2312"/>
          <w:color w:val="000000"/>
          <w:kern w:val="0"/>
          <w:sz w:val="32"/>
          <w:szCs w:val="32"/>
        </w:rPr>
        <w:t>0.00</w:t>
      </w:r>
      <w:r>
        <w:rPr>
          <w:rFonts w:ascii="仿宋_GB2312" w:eastAsia="仿宋_GB2312" w:hAnsi="宋体" w:cs="仿宋_GB2312" w:hint="eastAsia"/>
          <w:color w:val="000000"/>
          <w:kern w:val="0"/>
          <w:sz w:val="32"/>
          <w:szCs w:val="32"/>
        </w:rPr>
        <w:t>万元。</w:t>
      </w:r>
    </w:p>
    <w:p w:rsidR="00C036DA" w:rsidRDefault="00C036DA">
      <w:pPr>
        <w:ind w:firstLineChars="200" w:firstLine="643"/>
        <w:rPr>
          <w:rFonts w:ascii="仿宋_GB2312" w:eastAsia="仿宋_GB2312" w:hAnsi="仿宋"/>
          <w:b/>
          <w:bCs/>
          <w:sz w:val="32"/>
          <w:szCs w:val="32"/>
        </w:rPr>
      </w:pPr>
      <w:r>
        <w:rPr>
          <w:rFonts w:ascii="仿宋_GB2312" w:eastAsia="仿宋_GB2312" w:hAnsi="仿宋"/>
          <w:b/>
          <w:bCs/>
          <w:sz w:val="32"/>
          <w:szCs w:val="32"/>
        </w:rPr>
        <w:t>3.</w:t>
      </w:r>
      <w:r>
        <w:rPr>
          <w:rFonts w:ascii="仿宋_GB2312" w:eastAsia="仿宋_GB2312" w:hAnsi="仿宋" w:hint="eastAsia"/>
          <w:b/>
          <w:bCs/>
          <w:sz w:val="32"/>
          <w:szCs w:val="32"/>
        </w:rPr>
        <w:t>公务用车运行维护费用支出情况</w:t>
      </w:r>
      <w:r>
        <w:rPr>
          <w:rFonts w:ascii="楷体_GB2312" w:eastAsia="楷体_GB2312" w:hAnsi="宋体" w:cs="楷体_GB2312" w:hint="eastAsia"/>
          <w:b/>
          <w:color w:val="000000"/>
          <w:kern w:val="0"/>
          <w:sz w:val="32"/>
          <w:szCs w:val="32"/>
        </w:rPr>
        <w:t>说明</w:t>
      </w:r>
      <w:r>
        <w:rPr>
          <w:rFonts w:ascii="仿宋_GB2312" w:eastAsia="仿宋_GB2312" w:hAnsi="仿宋" w:hint="eastAsia"/>
          <w:b/>
          <w:bCs/>
          <w:sz w:val="32"/>
          <w:szCs w:val="32"/>
        </w:rPr>
        <w:t>。</w:t>
      </w:r>
    </w:p>
    <w:p w:rsidR="00C036DA" w:rsidRDefault="00C036DA">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仿宋"/>
          <w:sz w:val="32"/>
          <w:szCs w:val="32"/>
        </w:rPr>
        <w:t>2019</w:t>
      </w:r>
      <w:r>
        <w:rPr>
          <w:rFonts w:ascii="仿宋_GB2312" w:eastAsia="仿宋_GB2312" w:hAnsi="仿宋" w:hint="eastAsia"/>
          <w:sz w:val="32"/>
          <w:szCs w:val="32"/>
        </w:rPr>
        <w:t>年</w:t>
      </w:r>
      <w:r>
        <w:rPr>
          <w:rFonts w:ascii="仿宋_GB2312" w:eastAsia="仿宋_GB2312" w:hAnsi="仿宋_GB2312" w:cs="仿宋_GB2312" w:hint="eastAsia"/>
          <w:sz w:val="32"/>
          <w:szCs w:val="32"/>
        </w:rPr>
        <w:t>公务用车运行维护费</w:t>
      </w:r>
      <w:r>
        <w:rPr>
          <w:rFonts w:ascii="仿宋_GB2312" w:eastAsia="仿宋_GB2312" w:hAnsi="宋体" w:cs="仿宋_GB2312" w:hint="eastAsia"/>
          <w:color w:val="000000"/>
          <w:kern w:val="0"/>
          <w:sz w:val="32"/>
          <w:szCs w:val="32"/>
        </w:rPr>
        <w:t>预算为</w:t>
      </w:r>
      <w:r>
        <w:rPr>
          <w:rFonts w:ascii="仿宋_GB2312" w:eastAsia="仿宋_GB2312" w:hAnsi="宋体" w:cs="仿宋_GB2312"/>
          <w:color w:val="000000"/>
          <w:kern w:val="0"/>
          <w:sz w:val="32"/>
          <w:szCs w:val="32"/>
        </w:rPr>
        <w:t>2.06</w:t>
      </w:r>
      <w:r>
        <w:rPr>
          <w:rFonts w:ascii="仿宋_GB2312" w:eastAsia="仿宋_GB2312" w:hAnsi="宋体" w:cs="仿宋_GB2312" w:hint="eastAsia"/>
          <w:color w:val="000000"/>
          <w:kern w:val="0"/>
          <w:sz w:val="32"/>
          <w:szCs w:val="32"/>
        </w:rPr>
        <w:t>万元，支出决算为</w:t>
      </w:r>
      <w:r>
        <w:rPr>
          <w:rFonts w:ascii="仿宋_GB2312" w:eastAsia="仿宋_GB2312" w:hAnsi="宋体" w:cs="仿宋_GB2312"/>
          <w:color w:val="000000"/>
          <w:kern w:val="0"/>
          <w:sz w:val="32"/>
          <w:szCs w:val="32"/>
        </w:rPr>
        <w:t>1.38</w:t>
      </w:r>
      <w:r>
        <w:rPr>
          <w:rFonts w:ascii="仿宋_GB2312" w:eastAsia="仿宋_GB2312" w:hAnsi="宋体" w:cs="仿宋_GB2312" w:hint="eastAsia"/>
          <w:color w:val="000000"/>
          <w:kern w:val="0"/>
          <w:sz w:val="32"/>
          <w:szCs w:val="32"/>
        </w:rPr>
        <w:t>万元，完成预算的</w:t>
      </w:r>
      <w:r>
        <w:rPr>
          <w:rFonts w:ascii="仿宋_GB2312" w:eastAsia="仿宋_GB2312" w:hAnsi="宋体" w:cs="仿宋_GB2312"/>
          <w:color w:val="000000"/>
          <w:kern w:val="0"/>
          <w:sz w:val="32"/>
          <w:szCs w:val="32"/>
        </w:rPr>
        <w:t>66.99%</w:t>
      </w:r>
      <w:r>
        <w:rPr>
          <w:rFonts w:ascii="仿宋_GB2312" w:eastAsia="仿宋_GB2312" w:hAnsi="宋体" w:cs="仿宋_GB2312" w:hint="eastAsia"/>
          <w:color w:val="000000"/>
          <w:kern w:val="0"/>
          <w:sz w:val="32"/>
          <w:szCs w:val="32"/>
        </w:rPr>
        <w:t>，决算数较预算数减少</w:t>
      </w:r>
      <w:r>
        <w:rPr>
          <w:rFonts w:ascii="仿宋_GB2312" w:eastAsia="仿宋_GB2312" w:hAnsi="宋体" w:cs="仿宋_GB2312"/>
          <w:color w:val="000000"/>
          <w:kern w:val="0"/>
          <w:sz w:val="32"/>
          <w:szCs w:val="32"/>
        </w:rPr>
        <w:t>0.68</w:t>
      </w:r>
      <w:r>
        <w:rPr>
          <w:rFonts w:ascii="仿宋_GB2312" w:eastAsia="仿宋_GB2312" w:hAnsi="宋体" w:cs="仿宋_GB2312" w:hint="eastAsia"/>
          <w:color w:val="000000"/>
          <w:kern w:val="0"/>
          <w:sz w:val="32"/>
          <w:szCs w:val="32"/>
        </w:rPr>
        <w:t>万元，主要原因是</w:t>
      </w:r>
      <w:r>
        <w:rPr>
          <w:rFonts w:ascii="仿宋_GB2312" w:eastAsia="仿宋_GB2312" w:hint="eastAsia"/>
          <w:sz w:val="32"/>
          <w:szCs w:val="32"/>
        </w:rPr>
        <w:t>严格控制公务用车维护费用，</w:t>
      </w:r>
      <w:r>
        <w:rPr>
          <w:rFonts w:ascii="仿宋_GB2312" w:eastAsia="仿宋_GB2312" w:hAnsi="宋体" w:cs="仿宋_GB2312" w:hint="eastAsia"/>
          <w:color w:val="000000"/>
          <w:kern w:val="0"/>
          <w:sz w:val="32"/>
          <w:szCs w:val="32"/>
        </w:rPr>
        <w:t>公务用车运行维护费支出较少。</w:t>
      </w:r>
    </w:p>
    <w:p w:rsidR="00C036DA" w:rsidRDefault="00C036DA">
      <w:pPr>
        <w:ind w:firstLineChars="200" w:firstLine="643"/>
        <w:rPr>
          <w:rFonts w:ascii="仿宋_GB2312" w:eastAsia="仿宋_GB2312" w:hAnsi="仿宋"/>
          <w:sz w:val="32"/>
          <w:szCs w:val="32"/>
        </w:rPr>
      </w:pPr>
      <w:r>
        <w:rPr>
          <w:rFonts w:ascii="仿宋_GB2312" w:eastAsia="仿宋_GB2312" w:hAnsi="仿宋"/>
          <w:b/>
          <w:bCs/>
          <w:sz w:val="32"/>
          <w:szCs w:val="32"/>
        </w:rPr>
        <w:t>4.</w:t>
      </w:r>
      <w:r>
        <w:rPr>
          <w:rFonts w:ascii="仿宋_GB2312" w:eastAsia="仿宋_GB2312" w:hAnsi="仿宋" w:hint="eastAsia"/>
          <w:b/>
          <w:bCs/>
          <w:sz w:val="32"/>
          <w:szCs w:val="32"/>
        </w:rPr>
        <w:t>公务接待费支出情况</w:t>
      </w:r>
      <w:r>
        <w:rPr>
          <w:rFonts w:ascii="楷体_GB2312" w:eastAsia="楷体_GB2312" w:hAnsi="宋体" w:cs="楷体_GB2312" w:hint="eastAsia"/>
          <w:b/>
          <w:color w:val="000000"/>
          <w:kern w:val="0"/>
          <w:sz w:val="32"/>
          <w:szCs w:val="32"/>
        </w:rPr>
        <w:t>说明</w:t>
      </w:r>
      <w:r>
        <w:rPr>
          <w:rFonts w:ascii="仿宋_GB2312" w:eastAsia="仿宋_GB2312" w:hAnsi="仿宋" w:hint="eastAsia"/>
          <w:b/>
          <w:bCs/>
          <w:sz w:val="32"/>
          <w:szCs w:val="32"/>
        </w:rPr>
        <w:t>。</w:t>
      </w:r>
    </w:p>
    <w:p w:rsidR="00C036DA" w:rsidRDefault="00C036DA">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仿宋"/>
          <w:sz w:val="32"/>
          <w:szCs w:val="32"/>
        </w:rPr>
        <w:t>2019</w:t>
      </w:r>
      <w:r>
        <w:rPr>
          <w:rFonts w:ascii="仿宋_GB2312" w:eastAsia="仿宋_GB2312" w:hAnsi="仿宋" w:hint="eastAsia"/>
          <w:sz w:val="32"/>
          <w:szCs w:val="32"/>
        </w:rPr>
        <w:t>年公务接待</w:t>
      </w:r>
      <w:r>
        <w:rPr>
          <w:rFonts w:ascii="仿宋_GB2312" w:eastAsia="仿宋_GB2312" w:hAnsi="仿宋"/>
          <w:sz w:val="32"/>
          <w:szCs w:val="32"/>
        </w:rPr>
        <w:t>66</w:t>
      </w:r>
      <w:r>
        <w:rPr>
          <w:rFonts w:ascii="仿宋_GB2312" w:eastAsia="仿宋_GB2312" w:hAnsi="仿宋_GB2312" w:cs="仿宋_GB2312" w:hint="eastAsia"/>
          <w:sz w:val="32"/>
          <w:szCs w:val="32"/>
        </w:rPr>
        <w:t>批次，</w:t>
      </w:r>
      <w:r>
        <w:rPr>
          <w:rFonts w:ascii="仿宋_GB2312" w:eastAsia="仿宋_GB2312" w:hAnsi="仿宋_GB2312" w:cs="仿宋_GB2312"/>
          <w:sz w:val="32"/>
          <w:szCs w:val="32"/>
        </w:rPr>
        <w:t>513</w:t>
      </w:r>
      <w:r>
        <w:rPr>
          <w:rFonts w:ascii="仿宋_GB2312" w:eastAsia="仿宋_GB2312" w:hAnsi="仿宋_GB2312" w:cs="仿宋_GB2312" w:hint="eastAsia"/>
          <w:sz w:val="32"/>
          <w:szCs w:val="32"/>
        </w:rPr>
        <w:t>人次，</w:t>
      </w:r>
      <w:r>
        <w:rPr>
          <w:rFonts w:ascii="仿宋_GB2312" w:eastAsia="仿宋_GB2312" w:hAnsi="宋体" w:cs="仿宋_GB2312" w:hint="eastAsia"/>
          <w:color w:val="000000"/>
          <w:kern w:val="0"/>
          <w:sz w:val="32"/>
          <w:szCs w:val="32"/>
        </w:rPr>
        <w:t>预算为</w:t>
      </w:r>
      <w:r>
        <w:rPr>
          <w:rFonts w:ascii="仿宋_GB2312" w:eastAsia="仿宋_GB2312" w:hAnsi="宋体" w:cs="仿宋_GB2312"/>
          <w:color w:val="000000"/>
          <w:kern w:val="0"/>
          <w:sz w:val="32"/>
          <w:szCs w:val="32"/>
        </w:rPr>
        <w:t>4.29</w:t>
      </w:r>
      <w:r>
        <w:rPr>
          <w:rFonts w:ascii="仿宋_GB2312" w:eastAsia="仿宋_GB2312" w:hAnsi="宋体" w:cs="仿宋_GB2312" w:hint="eastAsia"/>
          <w:color w:val="000000"/>
          <w:kern w:val="0"/>
          <w:sz w:val="32"/>
          <w:szCs w:val="32"/>
        </w:rPr>
        <w:t>万元，支出决算为</w:t>
      </w:r>
      <w:r>
        <w:rPr>
          <w:rFonts w:ascii="仿宋_GB2312" w:eastAsia="仿宋_GB2312" w:hAnsi="宋体" w:cs="仿宋_GB2312"/>
          <w:color w:val="000000"/>
          <w:kern w:val="0"/>
          <w:sz w:val="32"/>
          <w:szCs w:val="32"/>
        </w:rPr>
        <w:t>3.95</w:t>
      </w:r>
      <w:r>
        <w:rPr>
          <w:rFonts w:ascii="仿宋_GB2312" w:eastAsia="仿宋_GB2312" w:hAnsi="宋体" w:cs="仿宋_GB2312" w:hint="eastAsia"/>
          <w:color w:val="000000"/>
          <w:kern w:val="0"/>
          <w:sz w:val="32"/>
          <w:szCs w:val="32"/>
        </w:rPr>
        <w:t>万元，完成预算的</w:t>
      </w:r>
      <w:r>
        <w:rPr>
          <w:rFonts w:ascii="仿宋_GB2312" w:eastAsia="仿宋_GB2312" w:hAnsi="宋体" w:cs="仿宋_GB2312"/>
          <w:color w:val="000000"/>
          <w:kern w:val="0"/>
          <w:sz w:val="32"/>
          <w:szCs w:val="32"/>
        </w:rPr>
        <w:t>92.07%</w:t>
      </w:r>
      <w:r>
        <w:rPr>
          <w:rFonts w:ascii="仿宋_GB2312" w:eastAsia="仿宋_GB2312" w:hAnsi="宋体" w:cs="仿宋_GB2312" w:hint="eastAsia"/>
          <w:color w:val="000000"/>
          <w:kern w:val="0"/>
          <w:sz w:val="32"/>
          <w:szCs w:val="32"/>
        </w:rPr>
        <w:t>，决算数较预算数减少</w:t>
      </w:r>
      <w:r>
        <w:rPr>
          <w:rFonts w:ascii="仿宋_GB2312" w:eastAsia="仿宋_GB2312" w:hAnsi="宋体" w:cs="仿宋_GB2312"/>
          <w:color w:val="000000"/>
          <w:kern w:val="0"/>
          <w:sz w:val="32"/>
          <w:szCs w:val="32"/>
        </w:rPr>
        <w:t>0.34</w:t>
      </w:r>
      <w:r>
        <w:rPr>
          <w:rFonts w:ascii="仿宋_GB2312" w:eastAsia="仿宋_GB2312" w:hAnsi="宋体" w:cs="仿宋_GB2312" w:hint="eastAsia"/>
          <w:color w:val="000000"/>
          <w:kern w:val="0"/>
          <w:sz w:val="32"/>
          <w:szCs w:val="32"/>
        </w:rPr>
        <w:t>万元，主要原因是严控公务接待标准及次数，公务接待费支出减少。</w:t>
      </w:r>
    </w:p>
    <w:p w:rsidR="00C036DA" w:rsidRDefault="00C036DA">
      <w:pPr>
        <w:ind w:firstLineChars="200" w:firstLine="643"/>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（三）培训费支出情况说明。</w:t>
      </w:r>
    </w:p>
    <w:p w:rsidR="00C036DA" w:rsidRDefault="00C036DA">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仿宋"/>
          <w:sz w:val="32"/>
          <w:szCs w:val="32"/>
        </w:rPr>
        <w:t>2019</w:t>
      </w:r>
      <w:r>
        <w:rPr>
          <w:rFonts w:ascii="仿宋_GB2312" w:eastAsia="仿宋_GB2312" w:hAnsi="仿宋" w:hint="eastAsia"/>
          <w:sz w:val="32"/>
          <w:szCs w:val="32"/>
        </w:rPr>
        <w:t>年</w:t>
      </w:r>
      <w:r>
        <w:rPr>
          <w:rFonts w:ascii="仿宋_GB2312" w:eastAsia="仿宋_GB2312" w:hAnsi="仿宋_GB2312" w:cs="仿宋_GB2312" w:hint="eastAsia"/>
          <w:sz w:val="32"/>
          <w:szCs w:val="32"/>
        </w:rPr>
        <w:t>培训费</w:t>
      </w:r>
      <w:r>
        <w:rPr>
          <w:rFonts w:ascii="仿宋_GB2312" w:eastAsia="仿宋_GB2312" w:hAnsi="宋体" w:cs="仿宋_GB2312" w:hint="eastAsia"/>
          <w:color w:val="000000"/>
          <w:kern w:val="0"/>
          <w:sz w:val="32"/>
          <w:szCs w:val="32"/>
        </w:rPr>
        <w:t>预算为</w:t>
      </w:r>
      <w:r>
        <w:rPr>
          <w:rFonts w:ascii="仿宋_GB2312" w:eastAsia="仿宋_GB2312" w:hAnsi="宋体" w:cs="仿宋_GB2312"/>
          <w:color w:val="000000"/>
          <w:kern w:val="0"/>
          <w:sz w:val="32"/>
          <w:szCs w:val="32"/>
        </w:rPr>
        <w:t>0.00</w:t>
      </w:r>
      <w:r>
        <w:rPr>
          <w:rFonts w:ascii="仿宋_GB2312" w:eastAsia="仿宋_GB2312" w:hAnsi="宋体" w:cs="仿宋_GB2312" w:hint="eastAsia"/>
          <w:color w:val="000000"/>
          <w:kern w:val="0"/>
          <w:sz w:val="32"/>
          <w:szCs w:val="32"/>
        </w:rPr>
        <w:t>万元，支出决算为</w:t>
      </w:r>
      <w:r>
        <w:rPr>
          <w:rFonts w:ascii="仿宋_GB2312" w:eastAsia="仿宋_GB2312" w:hAnsi="宋体" w:cs="仿宋_GB2312"/>
          <w:color w:val="000000"/>
          <w:kern w:val="0"/>
          <w:sz w:val="32"/>
          <w:szCs w:val="32"/>
        </w:rPr>
        <w:t>0.00</w:t>
      </w:r>
      <w:r>
        <w:rPr>
          <w:rFonts w:ascii="仿宋_GB2312" w:eastAsia="仿宋_GB2312" w:hAnsi="宋体" w:cs="仿宋_GB2312" w:hint="eastAsia"/>
          <w:color w:val="000000"/>
          <w:kern w:val="0"/>
          <w:sz w:val="32"/>
          <w:szCs w:val="32"/>
        </w:rPr>
        <w:t>万元。</w:t>
      </w:r>
    </w:p>
    <w:p w:rsidR="00C036DA" w:rsidRDefault="00C036DA">
      <w:pPr>
        <w:spacing w:line="360" w:lineRule="auto"/>
        <w:ind w:firstLineChars="200" w:firstLine="643"/>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（四）会议费支出情况说明。</w:t>
      </w:r>
    </w:p>
    <w:p w:rsidR="00C036DA" w:rsidRDefault="00C036DA">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color w:val="000000"/>
          <w:kern w:val="0"/>
          <w:sz w:val="32"/>
          <w:szCs w:val="32"/>
        </w:rPr>
        <w:t>2019</w:t>
      </w:r>
      <w:r>
        <w:rPr>
          <w:rFonts w:ascii="仿宋_GB2312" w:eastAsia="仿宋_GB2312" w:hAnsi="宋体" w:cs="仿宋_GB2312" w:hint="eastAsia"/>
          <w:color w:val="000000"/>
          <w:kern w:val="0"/>
          <w:sz w:val="32"/>
          <w:szCs w:val="32"/>
        </w:rPr>
        <w:t>年会议费预算为</w:t>
      </w:r>
      <w:r>
        <w:rPr>
          <w:rFonts w:ascii="仿宋_GB2312" w:eastAsia="仿宋_GB2312" w:hAnsi="宋体" w:cs="仿宋_GB2312"/>
          <w:color w:val="000000"/>
          <w:kern w:val="0"/>
          <w:sz w:val="32"/>
          <w:szCs w:val="32"/>
        </w:rPr>
        <w:t>0.00</w:t>
      </w:r>
      <w:r>
        <w:rPr>
          <w:rFonts w:ascii="仿宋_GB2312" w:eastAsia="仿宋_GB2312" w:hAnsi="宋体" w:cs="仿宋_GB2312" w:hint="eastAsia"/>
          <w:color w:val="000000"/>
          <w:kern w:val="0"/>
          <w:sz w:val="32"/>
          <w:szCs w:val="32"/>
        </w:rPr>
        <w:t>万元，支出决算为</w:t>
      </w:r>
      <w:r>
        <w:rPr>
          <w:rFonts w:ascii="仿宋_GB2312" w:eastAsia="仿宋_GB2312" w:hAnsi="宋体" w:cs="仿宋_GB2312"/>
          <w:color w:val="000000"/>
          <w:kern w:val="0"/>
          <w:sz w:val="32"/>
          <w:szCs w:val="32"/>
        </w:rPr>
        <w:t>0.00</w:t>
      </w:r>
      <w:r>
        <w:rPr>
          <w:rFonts w:ascii="仿宋_GB2312" w:eastAsia="仿宋_GB2312" w:hAnsi="宋体" w:cs="仿宋_GB2312" w:hint="eastAsia"/>
          <w:color w:val="000000"/>
          <w:kern w:val="0"/>
          <w:sz w:val="32"/>
          <w:szCs w:val="32"/>
        </w:rPr>
        <w:t>万元。</w:t>
      </w:r>
    </w:p>
    <w:p w:rsidR="00C036DA" w:rsidRDefault="00C036DA">
      <w:pPr>
        <w:ind w:firstLineChars="200" w:firstLine="640"/>
        <w:rPr>
          <w:rFonts w:ascii="黑体" w:eastAsia="黑体" w:hAnsi="黑体"/>
          <w:color w:val="000000"/>
          <w:kern w:val="0"/>
          <w:sz w:val="32"/>
          <w:szCs w:val="32"/>
        </w:rPr>
      </w:pPr>
      <w:r>
        <w:rPr>
          <w:rFonts w:ascii="黑体" w:eastAsia="黑体" w:hAnsi="黑体" w:hint="eastAsia"/>
          <w:color w:val="000000"/>
          <w:kern w:val="0"/>
          <w:sz w:val="32"/>
          <w:szCs w:val="32"/>
        </w:rPr>
        <w:t>八、政府性基金预算财政拨款收入支出情况说明</w:t>
      </w:r>
      <w:r>
        <w:rPr>
          <w:rFonts w:ascii="黑体" w:eastAsia="黑体" w:hAnsi="黑体"/>
          <w:color w:val="000000"/>
          <w:kern w:val="0"/>
          <w:sz w:val="32"/>
          <w:szCs w:val="32"/>
        </w:rPr>
        <w:t xml:space="preserve"> </w:t>
      </w:r>
    </w:p>
    <w:p w:rsidR="00C036DA" w:rsidRDefault="00C036DA">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本部门无政府性基金决算收支，并已公开空表。</w:t>
      </w:r>
    </w:p>
    <w:p w:rsidR="00C036DA" w:rsidRDefault="00C036DA">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九、国有资本经营财政拨款收入支出情况说明</w:t>
      </w:r>
    </w:p>
    <w:p w:rsidR="00C036DA" w:rsidRDefault="00C036DA">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本部门无国有资本经营决算拨款收支。</w:t>
      </w:r>
    </w:p>
    <w:p w:rsidR="00C036DA" w:rsidRDefault="00C036DA">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十、预算绩效情况说明</w:t>
      </w:r>
    </w:p>
    <w:p w:rsidR="00C036DA" w:rsidRDefault="00C036DA">
      <w:pPr>
        <w:widowControl/>
        <w:ind w:leftChars="304" w:left="1281" w:hangingChars="200" w:hanging="643"/>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（一）预算绩效管理工作开展情况说明。</w:t>
      </w:r>
      <w:r>
        <w:rPr>
          <w:rFonts w:ascii="楷体_GB2312" w:eastAsia="楷体_GB2312" w:hAnsi="宋体" w:cs="楷体_GB2312"/>
          <w:b/>
          <w:color w:val="000000"/>
          <w:kern w:val="0"/>
          <w:sz w:val="32"/>
          <w:szCs w:val="32"/>
        </w:rPr>
        <w:t xml:space="preserve">     </w:t>
      </w:r>
    </w:p>
    <w:p w:rsidR="00C036DA" w:rsidRDefault="00C036DA">
      <w:pPr>
        <w:widowControl/>
        <w:ind w:firstLineChars="200" w:firstLine="640"/>
        <w:jc w:val="left"/>
      </w:pPr>
      <w:r>
        <w:rPr>
          <w:rFonts w:ascii="仿宋_GB2312" w:eastAsia="仿宋_GB2312" w:hAnsi="仿宋_GB2312" w:cs="仿宋_GB2312" w:hint="eastAsia"/>
          <w:sz w:val="32"/>
          <w:szCs w:val="32"/>
        </w:rPr>
        <w:t>根据预算绩效管理要求，本部门组织对</w:t>
      </w:r>
      <w:r>
        <w:rPr>
          <w:rFonts w:ascii="仿宋_GB2312" w:eastAsia="仿宋_GB2312" w:hAnsi="仿宋_GB2312" w:cs="仿宋_GB2312"/>
          <w:sz w:val="32"/>
          <w:szCs w:val="32"/>
        </w:rPr>
        <w:t xml:space="preserve"> 2019</w:t>
      </w:r>
      <w:r>
        <w:rPr>
          <w:rFonts w:ascii="仿宋_GB2312" w:eastAsia="仿宋_GB2312" w:hAnsi="仿宋_GB2312" w:cs="仿宋_GB2312" w:hint="eastAsia"/>
          <w:sz w:val="32"/>
          <w:szCs w:val="32"/>
        </w:rPr>
        <w:t>年一般公共预算项目支出全面开展绩效自评，其中，一级项目</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个，二级项目</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个，共涉及资金</w:t>
      </w:r>
      <w:r>
        <w:rPr>
          <w:rFonts w:ascii="仿宋_GB2312" w:eastAsia="仿宋_GB2312" w:hAnsi="仿宋_GB2312" w:cs="仿宋_GB2312"/>
          <w:sz w:val="32"/>
          <w:szCs w:val="32"/>
        </w:rPr>
        <w:t>206.24</w:t>
      </w:r>
      <w:r>
        <w:rPr>
          <w:rFonts w:ascii="仿宋_GB2312" w:eastAsia="仿宋_GB2312" w:hAnsi="仿宋_GB2312" w:cs="仿宋_GB2312" w:hint="eastAsia"/>
          <w:sz w:val="32"/>
          <w:szCs w:val="32"/>
        </w:rPr>
        <w:t>万元，占一般公共预算项目支出总额的</w:t>
      </w:r>
      <w:r>
        <w:rPr>
          <w:rFonts w:ascii="仿宋_GB2312" w:eastAsia="仿宋_GB2312" w:hAnsi="仿宋_GB2312" w:cs="仿宋_GB2312"/>
          <w:sz w:val="32"/>
          <w:szCs w:val="32"/>
        </w:rPr>
        <w:t>59.99%</w:t>
      </w:r>
      <w:r>
        <w:rPr>
          <w:rFonts w:ascii="仿宋_GB2312" w:eastAsia="仿宋_GB2312" w:hAnsi="仿宋_GB2312" w:cs="仿宋_GB2312" w:hint="eastAsia"/>
          <w:sz w:val="32"/>
          <w:szCs w:val="32"/>
        </w:rPr>
        <w:t>。</w:t>
      </w:r>
    </w:p>
    <w:p w:rsidR="00C036DA" w:rsidRDefault="00C036DA">
      <w:pPr>
        <w:widowControl/>
        <w:ind w:firstLineChars="200" w:firstLine="643"/>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（二）部门决算中项目绩效自评结果。</w:t>
      </w:r>
    </w:p>
    <w:p w:rsidR="00C036DA" w:rsidRDefault="00C036DA">
      <w:pPr>
        <w:widowControl/>
        <w:ind w:firstLineChars="200" w:firstLine="620"/>
        <w:jc w:val="left"/>
      </w:pPr>
      <w:r>
        <w:rPr>
          <w:rFonts w:ascii="仿宋_GB2312" w:eastAsia="仿宋_GB2312" w:hAnsi="仿宋_GB2312" w:cs="仿宋_GB2312" w:hint="eastAsia"/>
          <w:color w:val="000000"/>
          <w:kern w:val="0"/>
          <w:sz w:val="31"/>
          <w:szCs w:val="31"/>
        </w:rPr>
        <w:t>社区工作经费及服务群众专项经费项目绩效自评综述：根据年初设定的绩效目标，项目自评得分</w:t>
      </w:r>
      <w:r>
        <w:rPr>
          <w:rFonts w:ascii="仿宋_GB2312" w:eastAsia="仿宋_GB2312" w:hAnsi="仿宋_GB2312" w:cs="仿宋_GB2312"/>
          <w:color w:val="000000"/>
          <w:kern w:val="0"/>
          <w:sz w:val="31"/>
          <w:szCs w:val="31"/>
        </w:rPr>
        <w:t>90</w:t>
      </w:r>
      <w:r>
        <w:rPr>
          <w:rFonts w:ascii="仿宋_GB2312" w:eastAsia="仿宋_GB2312" w:hAnsi="仿宋_GB2312" w:cs="仿宋_GB2312" w:hint="eastAsia"/>
          <w:color w:val="000000"/>
          <w:kern w:val="0"/>
          <w:sz w:val="31"/>
          <w:szCs w:val="31"/>
        </w:rPr>
        <w:t>分。项目全年预算数</w:t>
      </w:r>
      <w:r>
        <w:rPr>
          <w:rFonts w:ascii="仿宋_GB2312" w:eastAsia="仿宋_GB2312" w:hAnsi="仿宋_GB2312" w:cs="仿宋_GB2312"/>
          <w:color w:val="000000"/>
          <w:kern w:val="0"/>
          <w:sz w:val="31"/>
          <w:szCs w:val="31"/>
        </w:rPr>
        <w:t>76.64</w:t>
      </w:r>
      <w:r>
        <w:rPr>
          <w:rFonts w:ascii="仿宋_GB2312" w:eastAsia="仿宋_GB2312" w:hAnsi="仿宋_GB2312" w:cs="仿宋_GB2312" w:hint="eastAsia"/>
          <w:color w:val="000000"/>
          <w:kern w:val="0"/>
          <w:sz w:val="31"/>
          <w:szCs w:val="31"/>
        </w:rPr>
        <w:t>万元，执行数</w:t>
      </w:r>
      <w:r>
        <w:rPr>
          <w:rFonts w:ascii="仿宋_GB2312" w:eastAsia="仿宋_GB2312" w:hAnsi="仿宋_GB2312" w:cs="仿宋_GB2312"/>
          <w:color w:val="000000"/>
          <w:kern w:val="0"/>
          <w:sz w:val="31"/>
          <w:szCs w:val="31"/>
        </w:rPr>
        <w:t>76.64</w:t>
      </w:r>
      <w:r>
        <w:rPr>
          <w:rFonts w:ascii="仿宋_GB2312" w:eastAsia="仿宋_GB2312" w:hAnsi="仿宋_GB2312" w:cs="仿宋_GB2312" w:hint="eastAsia"/>
          <w:color w:val="000000"/>
          <w:kern w:val="0"/>
          <w:sz w:val="31"/>
          <w:szCs w:val="31"/>
        </w:rPr>
        <w:t>万元，完成预算的</w:t>
      </w:r>
      <w:r>
        <w:rPr>
          <w:rFonts w:ascii="仿宋_GB2312" w:eastAsia="仿宋_GB2312" w:hAnsi="仿宋_GB2312" w:cs="仿宋_GB2312"/>
          <w:color w:val="000000"/>
          <w:kern w:val="0"/>
          <w:sz w:val="31"/>
          <w:szCs w:val="31"/>
        </w:rPr>
        <w:t>100%</w:t>
      </w:r>
      <w:r>
        <w:rPr>
          <w:rFonts w:ascii="仿宋_GB2312" w:eastAsia="仿宋_GB2312" w:hAnsi="仿宋_GB2312" w:cs="仿宋_GB2312" w:hint="eastAsia"/>
          <w:color w:val="000000"/>
          <w:kern w:val="0"/>
          <w:sz w:val="31"/>
          <w:szCs w:val="31"/>
        </w:rPr>
        <w:t>。主要产出和效果：通过项目实施保障了社区正常开展服务群众工作，社区管理逐步规范，群众满意度显著提升。</w:t>
      </w:r>
    </w:p>
    <w:p w:rsidR="00C036DA" w:rsidRDefault="00C036DA">
      <w:pPr>
        <w:widowControl/>
        <w:ind w:firstLineChars="200" w:firstLine="620"/>
        <w:jc w:val="left"/>
      </w:pPr>
      <w:r>
        <w:rPr>
          <w:rFonts w:ascii="仿宋_GB2312" w:eastAsia="仿宋_GB2312" w:hAnsi="仿宋_GB2312" w:cs="仿宋_GB2312" w:hint="eastAsia"/>
          <w:color w:val="000000"/>
          <w:kern w:val="0"/>
          <w:sz w:val="31"/>
          <w:szCs w:val="31"/>
        </w:rPr>
        <w:t>公益性岗位补贴项目绩效自评综述：根据年初设定的绩效目标，项目自评得分</w:t>
      </w:r>
      <w:r>
        <w:rPr>
          <w:rFonts w:ascii="仿宋_GB2312" w:eastAsia="仿宋_GB2312" w:hAnsi="仿宋_GB2312" w:cs="仿宋_GB2312"/>
          <w:color w:val="000000"/>
          <w:kern w:val="0"/>
          <w:sz w:val="31"/>
          <w:szCs w:val="31"/>
        </w:rPr>
        <w:t>92</w:t>
      </w:r>
      <w:r>
        <w:rPr>
          <w:rFonts w:ascii="仿宋_GB2312" w:eastAsia="仿宋_GB2312" w:hAnsi="仿宋_GB2312" w:cs="仿宋_GB2312" w:hint="eastAsia"/>
          <w:color w:val="000000"/>
          <w:kern w:val="0"/>
          <w:sz w:val="31"/>
          <w:szCs w:val="31"/>
        </w:rPr>
        <w:t>分。项目全年预算数</w:t>
      </w:r>
      <w:r>
        <w:rPr>
          <w:rFonts w:ascii="仿宋_GB2312" w:eastAsia="仿宋_GB2312" w:hAnsi="仿宋_GB2312" w:cs="仿宋_GB2312"/>
          <w:color w:val="000000"/>
          <w:kern w:val="0"/>
          <w:sz w:val="31"/>
          <w:szCs w:val="31"/>
        </w:rPr>
        <w:t>52.50</w:t>
      </w:r>
      <w:r>
        <w:rPr>
          <w:rFonts w:ascii="仿宋_GB2312" w:eastAsia="仿宋_GB2312" w:hAnsi="仿宋_GB2312" w:cs="仿宋_GB2312" w:hint="eastAsia"/>
          <w:color w:val="000000"/>
          <w:kern w:val="0"/>
          <w:sz w:val="31"/>
          <w:szCs w:val="31"/>
        </w:rPr>
        <w:t>万元，执行数</w:t>
      </w:r>
      <w:r>
        <w:rPr>
          <w:rFonts w:ascii="仿宋_GB2312" w:eastAsia="仿宋_GB2312" w:hAnsi="仿宋_GB2312" w:cs="仿宋_GB2312"/>
          <w:color w:val="000000"/>
          <w:kern w:val="0"/>
          <w:sz w:val="31"/>
          <w:szCs w:val="31"/>
        </w:rPr>
        <w:t>52.50</w:t>
      </w:r>
      <w:r>
        <w:rPr>
          <w:rFonts w:ascii="仿宋_GB2312" w:eastAsia="仿宋_GB2312" w:hAnsi="仿宋_GB2312" w:cs="仿宋_GB2312" w:hint="eastAsia"/>
          <w:color w:val="000000"/>
          <w:kern w:val="0"/>
          <w:sz w:val="31"/>
          <w:szCs w:val="31"/>
        </w:rPr>
        <w:t>万元，完成预算的</w:t>
      </w:r>
      <w:r>
        <w:rPr>
          <w:rFonts w:ascii="仿宋_GB2312" w:eastAsia="仿宋_GB2312" w:hAnsi="仿宋_GB2312" w:cs="仿宋_GB2312"/>
          <w:color w:val="000000"/>
          <w:kern w:val="0"/>
          <w:sz w:val="31"/>
          <w:szCs w:val="31"/>
        </w:rPr>
        <w:t>100%</w:t>
      </w:r>
      <w:r>
        <w:rPr>
          <w:rFonts w:ascii="仿宋_GB2312" w:eastAsia="仿宋_GB2312" w:hAnsi="仿宋_GB2312" w:cs="仿宋_GB2312" w:hint="eastAsia"/>
          <w:color w:val="000000"/>
          <w:kern w:val="0"/>
          <w:sz w:val="31"/>
          <w:szCs w:val="31"/>
        </w:rPr>
        <w:t>。主要产出和效果：通过项目实施提升了公益性岗位人员经济收入。</w:t>
      </w:r>
    </w:p>
    <w:p w:rsidR="00C036DA" w:rsidRDefault="00C036DA">
      <w:pPr>
        <w:widowControl/>
        <w:ind w:firstLineChars="200" w:firstLine="620"/>
        <w:jc w:val="left"/>
      </w:pPr>
      <w:r>
        <w:rPr>
          <w:rFonts w:ascii="仿宋_GB2312" w:eastAsia="仿宋_GB2312" w:hAnsi="仿宋_GB2312" w:cs="仿宋_GB2312" w:hint="eastAsia"/>
          <w:color w:val="000000"/>
          <w:kern w:val="0"/>
          <w:sz w:val="31"/>
          <w:szCs w:val="31"/>
        </w:rPr>
        <w:t>垃圾车购置项目绩效自评综述：根据年初设定的绩效目标，项目自评得分</w:t>
      </w:r>
      <w:r>
        <w:rPr>
          <w:rFonts w:ascii="仿宋_GB2312" w:eastAsia="仿宋_GB2312" w:hAnsi="仿宋_GB2312" w:cs="仿宋_GB2312"/>
          <w:color w:val="000000"/>
          <w:kern w:val="0"/>
          <w:sz w:val="31"/>
          <w:szCs w:val="31"/>
        </w:rPr>
        <w:t>90</w:t>
      </w:r>
      <w:r>
        <w:rPr>
          <w:rFonts w:ascii="仿宋_GB2312" w:eastAsia="仿宋_GB2312" w:hAnsi="仿宋_GB2312" w:cs="仿宋_GB2312" w:hint="eastAsia"/>
          <w:color w:val="000000"/>
          <w:kern w:val="0"/>
          <w:sz w:val="31"/>
          <w:szCs w:val="31"/>
        </w:rPr>
        <w:t>分。项目全年预算数</w:t>
      </w:r>
      <w:r>
        <w:rPr>
          <w:rFonts w:ascii="仿宋_GB2312" w:eastAsia="仿宋_GB2312" w:hAnsi="仿宋_GB2312" w:cs="仿宋_GB2312"/>
          <w:color w:val="000000"/>
          <w:kern w:val="0"/>
          <w:sz w:val="31"/>
          <w:szCs w:val="31"/>
        </w:rPr>
        <w:t>77.10</w:t>
      </w:r>
      <w:r>
        <w:rPr>
          <w:rFonts w:ascii="仿宋_GB2312" w:eastAsia="仿宋_GB2312" w:hAnsi="仿宋_GB2312" w:cs="仿宋_GB2312" w:hint="eastAsia"/>
          <w:color w:val="000000"/>
          <w:kern w:val="0"/>
          <w:sz w:val="31"/>
          <w:szCs w:val="31"/>
        </w:rPr>
        <w:t>万元，执行数</w:t>
      </w:r>
      <w:r>
        <w:rPr>
          <w:rFonts w:ascii="仿宋_GB2312" w:eastAsia="仿宋_GB2312" w:hAnsi="仿宋_GB2312" w:cs="仿宋_GB2312"/>
          <w:color w:val="000000"/>
          <w:kern w:val="0"/>
          <w:sz w:val="31"/>
          <w:szCs w:val="31"/>
        </w:rPr>
        <w:t>77.10</w:t>
      </w:r>
      <w:r>
        <w:rPr>
          <w:rFonts w:ascii="仿宋_GB2312" w:eastAsia="仿宋_GB2312" w:hAnsi="仿宋_GB2312" w:cs="仿宋_GB2312" w:hint="eastAsia"/>
          <w:color w:val="000000"/>
          <w:kern w:val="0"/>
          <w:sz w:val="31"/>
          <w:szCs w:val="31"/>
        </w:rPr>
        <w:t>万元，完成预算的</w:t>
      </w:r>
      <w:r>
        <w:rPr>
          <w:rFonts w:ascii="仿宋_GB2312" w:eastAsia="仿宋_GB2312" w:hAnsi="仿宋_GB2312" w:cs="仿宋_GB2312"/>
          <w:color w:val="000000"/>
          <w:kern w:val="0"/>
          <w:sz w:val="31"/>
          <w:szCs w:val="31"/>
        </w:rPr>
        <w:t>100%</w:t>
      </w:r>
      <w:r>
        <w:rPr>
          <w:rFonts w:ascii="仿宋_GB2312" w:eastAsia="仿宋_GB2312" w:hAnsi="仿宋_GB2312" w:cs="仿宋_GB2312" w:hint="eastAsia"/>
          <w:color w:val="000000"/>
          <w:kern w:val="0"/>
          <w:sz w:val="31"/>
          <w:szCs w:val="31"/>
        </w:rPr>
        <w:t>。主要产出和效果：通过项目实施提升了垃圾清运工作效率，改善了辖区人居环境，人民群众生活幸福感显著增强。</w:t>
      </w:r>
    </w:p>
    <w:p w:rsidR="00C036DA" w:rsidRDefault="00C036DA">
      <w:pPr>
        <w:rPr>
          <w:rFonts w:ascii="楷体" w:eastAsia="楷体" w:hAnsi="楷体" w:cs="楷体"/>
          <w:sz w:val="32"/>
          <w:szCs w:val="32"/>
        </w:rPr>
      </w:pPr>
    </w:p>
    <w:p w:rsidR="00C036DA" w:rsidRDefault="00C036DA">
      <w:pPr>
        <w:rPr>
          <w:rFonts w:ascii="楷体" w:eastAsia="楷体" w:hAnsi="楷体" w:cs="楷体"/>
          <w:sz w:val="32"/>
          <w:szCs w:val="32"/>
        </w:rPr>
      </w:pPr>
    </w:p>
    <w:p w:rsidR="00C036DA" w:rsidRDefault="00C036DA">
      <w:pPr>
        <w:rPr>
          <w:rFonts w:ascii="楷体" w:eastAsia="楷体" w:hAnsi="楷体" w:cs="楷体"/>
          <w:sz w:val="32"/>
          <w:szCs w:val="32"/>
        </w:rPr>
      </w:pPr>
    </w:p>
    <w:p w:rsidR="00C036DA" w:rsidRDefault="00C036DA">
      <w:pPr>
        <w:rPr>
          <w:rFonts w:ascii="楷体" w:eastAsia="楷体" w:hAnsi="楷体" w:cs="楷体"/>
          <w:sz w:val="32"/>
          <w:szCs w:val="32"/>
        </w:rPr>
      </w:pPr>
      <w:r w:rsidRPr="00D7340D">
        <w:rPr>
          <w:rFonts w:ascii="楷体" w:eastAsia="楷体" w:hAnsi="楷体" w:cs="楷体"/>
          <w:sz w:val="32"/>
          <w:szCs w:val="32"/>
        </w:rPr>
        <w:pict>
          <v:shape id="_x0000_i1030" type="#_x0000_t75" style="width:460.2pt;height:588.6pt">
            <v:imagedata r:id="rId14" o:title=""/>
          </v:shape>
        </w:pict>
      </w:r>
    </w:p>
    <w:p w:rsidR="00C036DA" w:rsidRDefault="00C036DA">
      <w:pPr>
        <w:widowControl/>
        <w:jc w:val="left"/>
        <w:rPr>
          <w:rFonts w:ascii="楷体" w:eastAsia="楷体" w:hAnsi="楷体" w:cs="楷体"/>
          <w:sz w:val="32"/>
          <w:szCs w:val="32"/>
        </w:rPr>
      </w:pPr>
      <w:r w:rsidRPr="00D7340D">
        <w:rPr>
          <w:rFonts w:ascii="楷体" w:eastAsia="楷体" w:hAnsi="楷体" w:cs="楷体"/>
          <w:sz w:val="32"/>
          <w:szCs w:val="32"/>
        </w:rPr>
        <w:pict>
          <v:shape id="_x0000_i1031" type="#_x0000_t75" style="width:460.2pt;height:588.6pt">
            <v:imagedata r:id="rId15" o:title=""/>
          </v:shape>
        </w:pict>
      </w:r>
    </w:p>
    <w:p w:rsidR="00C036DA" w:rsidRDefault="00C036DA">
      <w:pPr>
        <w:widowControl/>
        <w:jc w:val="left"/>
        <w:rPr>
          <w:rFonts w:ascii="楷体" w:eastAsia="楷体" w:hAnsi="楷体" w:cs="楷体"/>
          <w:sz w:val="32"/>
          <w:szCs w:val="32"/>
        </w:rPr>
        <w:sectPr w:rsidR="00C036DA">
          <w:headerReference w:type="even" r:id="rId16"/>
          <w:headerReference w:type="default" r:id="rId17"/>
          <w:footerReference w:type="even" r:id="rId18"/>
          <w:footerReference w:type="default" r:id="rId19"/>
          <w:headerReference w:type="first" r:id="rId20"/>
          <w:footerReference w:type="first" r:id="rId21"/>
          <w:pgSz w:w="11906" w:h="16838"/>
          <w:pgMar w:top="1985" w:right="1588" w:bottom="2098" w:left="1474" w:header="851" w:footer="992" w:gutter="0"/>
          <w:cols w:space="0"/>
          <w:docGrid w:type="lines" w:linePitch="315"/>
        </w:sectPr>
      </w:pPr>
      <w:r w:rsidRPr="00D7340D">
        <w:rPr>
          <w:rFonts w:ascii="楷体" w:eastAsia="楷体" w:hAnsi="楷体" w:cs="楷体"/>
          <w:sz w:val="32"/>
          <w:szCs w:val="32"/>
        </w:rPr>
        <w:pict>
          <v:shape id="_x0000_i1032" type="#_x0000_t75" style="width:460.2pt;height:588.6pt">
            <v:imagedata r:id="rId22" o:title=""/>
          </v:shape>
        </w:pict>
      </w:r>
    </w:p>
    <w:p w:rsidR="00C036DA" w:rsidRDefault="00C036DA">
      <w:pPr>
        <w:widowControl/>
        <w:jc w:val="center"/>
        <w:rPr>
          <w:rFonts w:ascii="楷体" w:eastAsia="楷体" w:hAnsi="楷体" w:cs="楷体"/>
          <w:sz w:val="32"/>
          <w:szCs w:val="32"/>
        </w:rPr>
      </w:pPr>
      <w:bookmarkStart w:id="0" w:name="_GoBack"/>
      <w:r w:rsidRPr="00D7340D">
        <w:rPr>
          <w:rFonts w:ascii="楷体" w:eastAsia="楷体" w:hAnsi="楷体" w:cs="楷体"/>
          <w:sz w:val="32"/>
          <w:szCs w:val="32"/>
        </w:rPr>
        <w:pict>
          <v:shape id="_x0000_i1033" type="#_x0000_t75" alt="" style="width:606.6pt;height:1292.4pt">
            <v:imagedata r:id="rId23" o:title=""/>
          </v:shape>
        </w:pict>
      </w:r>
      <w:bookmarkEnd w:id="0"/>
    </w:p>
    <w:p w:rsidR="00C036DA" w:rsidRDefault="00C036DA">
      <w:pPr>
        <w:jc w:val="center"/>
        <w:rPr>
          <w:rFonts w:ascii="楷体" w:eastAsia="楷体" w:hAnsi="楷体" w:cs="楷体"/>
          <w:sz w:val="32"/>
          <w:szCs w:val="32"/>
        </w:rPr>
      </w:pPr>
      <w:r w:rsidRPr="00D7340D">
        <w:rPr>
          <w:rFonts w:ascii="楷体" w:eastAsia="楷体" w:hAnsi="楷体" w:cs="楷体"/>
          <w:sz w:val="32"/>
          <w:szCs w:val="32"/>
        </w:rPr>
        <w:pict>
          <v:shape id="_x0000_i1034" type="#_x0000_t75" alt="" style="width:654pt;height:394.8pt">
            <v:imagedata r:id="rId24" o:title=""/>
          </v:shape>
        </w:pict>
      </w:r>
    </w:p>
    <w:p w:rsidR="00C036DA" w:rsidRDefault="00C036DA">
      <w:pPr>
        <w:rPr>
          <w:rFonts w:ascii="楷体" w:eastAsia="楷体" w:hAnsi="楷体" w:cs="楷体"/>
          <w:sz w:val="32"/>
          <w:szCs w:val="32"/>
        </w:rPr>
      </w:pPr>
    </w:p>
    <w:p w:rsidR="00C036DA" w:rsidRDefault="00C036DA">
      <w:pPr>
        <w:widowControl/>
        <w:jc w:val="center"/>
        <w:rPr>
          <w:rFonts w:ascii="楷体" w:eastAsia="楷体" w:hAnsi="楷体" w:cs="楷体"/>
          <w:sz w:val="32"/>
          <w:szCs w:val="32"/>
        </w:rPr>
        <w:sectPr w:rsidR="00C036DA">
          <w:pgSz w:w="16838" w:h="11906" w:orient="landscape"/>
          <w:pgMar w:top="1588" w:right="2098" w:bottom="1474" w:left="1985" w:header="851" w:footer="992" w:gutter="0"/>
          <w:cols w:space="0"/>
          <w:docGrid w:type="lines" w:linePitch="315"/>
        </w:sectPr>
      </w:pPr>
      <w:r w:rsidRPr="00D7340D">
        <w:rPr>
          <w:rFonts w:ascii="楷体" w:eastAsia="楷体" w:hAnsi="楷体" w:cs="楷体"/>
          <w:sz w:val="32"/>
          <w:szCs w:val="32"/>
        </w:rPr>
        <w:pict>
          <v:shape id="_x0000_i1035" type="#_x0000_t75" alt="" style="width:642pt;height:385.8pt">
            <v:imagedata r:id="rId25" o:title=""/>
          </v:shape>
        </w:pict>
      </w:r>
    </w:p>
    <w:p w:rsidR="00C036DA" w:rsidRDefault="00C036DA">
      <w:pPr>
        <w:ind w:firstLineChars="200" w:firstLine="640"/>
        <w:rPr>
          <w:rFonts w:ascii="黑体" w:eastAsia="黑体" w:hAnsi="黑体"/>
          <w:sz w:val="32"/>
          <w:szCs w:val="32"/>
        </w:rPr>
      </w:pPr>
      <w:r>
        <w:rPr>
          <w:rFonts w:ascii="黑体" w:eastAsia="黑体" w:hAnsi="黑体" w:hint="eastAsia"/>
          <w:color w:val="000000"/>
          <w:kern w:val="0"/>
          <w:sz w:val="32"/>
          <w:szCs w:val="32"/>
        </w:rPr>
        <w:t>十一、其他重要事项说明</w:t>
      </w:r>
    </w:p>
    <w:p w:rsidR="00C036DA" w:rsidRDefault="00C036DA">
      <w:pPr>
        <w:widowControl/>
        <w:ind w:firstLineChars="200" w:firstLine="643"/>
        <w:jc w:val="left"/>
      </w:pPr>
      <w:r>
        <w:rPr>
          <w:rFonts w:ascii="楷体_GB2312" w:eastAsia="楷体_GB2312" w:hAnsi="宋体" w:cs="楷体_GB2312" w:hint="eastAsia"/>
          <w:b/>
          <w:color w:val="000000"/>
          <w:kern w:val="0"/>
          <w:sz w:val="32"/>
          <w:szCs w:val="32"/>
        </w:rPr>
        <w:t>（一）机关运行经费支出情况说明。</w:t>
      </w:r>
      <w:r>
        <w:rPr>
          <w:rFonts w:ascii="楷体_GB2312" w:eastAsia="楷体_GB2312" w:hAnsi="宋体" w:cs="楷体_GB2312"/>
          <w:b/>
          <w:color w:val="000000"/>
          <w:kern w:val="0"/>
          <w:sz w:val="32"/>
          <w:szCs w:val="32"/>
        </w:rPr>
        <w:t xml:space="preserve"> </w:t>
      </w:r>
    </w:p>
    <w:p w:rsidR="00C036DA" w:rsidRDefault="00C036DA">
      <w:pPr>
        <w:widowControl/>
        <w:ind w:firstLineChars="200" w:firstLine="620"/>
        <w:jc w:val="left"/>
        <w:rPr>
          <w:rFonts w:ascii="仿宋_GB2312" w:eastAsia="仿宋_GB2312" w:hAnsi="宋体" w:cs="仿宋_GB2312"/>
          <w:color w:val="000000"/>
          <w:kern w:val="0"/>
          <w:sz w:val="32"/>
          <w:szCs w:val="32"/>
        </w:rPr>
      </w:pPr>
      <w:r>
        <w:rPr>
          <w:rFonts w:ascii="仿宋_GB2312" w:eastAsia="仿宋_GB2312" w:hAnsi="仿宋_GB2312" w:cs="仿宋_GB2312"/>
          <w:color w:val="000000"/>
          <w:kern w:val="0"/>
          <w:sz w:val="31"/>
          <w:szCs w:val="31"/>
        </w:rPr>
        <w:t>2019</w:t>
      </w:r>
      <w:r>
        <w:rPr>
          <w:rFonts w:ascii="仿宋_GB2312" w:eastAsia="仿宋_GB2312" w:hAnsi="仿宋_GB2312" w:cs="仿宋_GB2312" w:hint="eastAsia"/>
          <w:color w:val="000000"/>
          <w:kern w:val="0"/>
          <w:sz w:val="31"/>
          <w:szCs w:val="31"/>
        </w:rPr>
        <w:t>年机关运行经费</w:t>
      </w:r>
      <w:r>
        <w:rPr>
          <w:rFonts w:ascii="仿宋_GB2312" w:eastAsia="仿宋_GB2312" w:hAnsi="宋体" w:cs="仿宋_GB2312" w:hint="eastAsia"/>
          <w:color w:val="000000"/>
          <w:kern w:val="0"/>
          <w:sz w:val="32"/>
          <w:szCs w:val="32"/>
        </w:rPr>
        <w:t>预算为</w:t>
      </w:r>
      <w:r>
        <w:rPr>
          <w:rFonts w:ascii="仿宋_GB2312" w:eastAsia="仿宋_GB2312" w:hAnsi="宋体" w:cs="仿宋_GB2312"/>
          <w:color w:val="000000"/>
          <w:kern w:val="0"/>
          <w:sz w:val="32"/>
          <w:szCs w:val="32"/>
        </w:rPr>
        <w:t>31.20</w:t>
      </w:r>
      <w:r>
        <w:rPr>
          <w:rFonts w:ascii="仿宋_GB2312" w:eastAsia="仿宋_GB2312" w:hAnsi="宋体" w:cs="仿宋_GB2312" w:hint="eastAsia"/>
          <w:color w:val="000000"/>
          <w:kern w:val="0"/>
          <w:sz w:val="32"/>
          <w:szCs w:val="32"/>
        </w:rPr>
        <w:t>万元，支出决算为</w:t>
      </w:r>
      <w:r>
        <w:rPr>
          <w:rFonts w:ascii="仿宋_GB2312" w:eastAsia="仿宋_GB2312" w:hAnsi="宋体" w:cs="仿宋_GB2312"/>
          <w:color w:val="000000"/>
          <w:kern w:val="0"/>
          <w:sz w:val="32"/>
          <w:szCs w:val="32"/>
        </w:rPr>
        <w:t>42.91</w:t>
      </w:r>
      <w:r>
        <w:rPr>
          <w:rFonts w:ascii="仿宋_GB2312" w:eastAsia="仿宋_GB2312" w:hAnsi="宋体" w:cs="仿宋_GB2312" w:hint="eastAsia"/>
          <w:color w:val="000000"/>
          <w:kern w:val="0"/>
          <w:sz w:val="32"/>
          <w:szCs w:val="32"/>
        </w:rPr>
        <w:t>万元，完成预算的</w:t>
      </w:r>
      <w:r>
        <w:rPr>
          <w:rFonts w:ascii="仿宋_GB2312" w:eastAsia="仿宋_GB2312" w:hAnsi="宋体" w:cs="仿宋_GB2312"/>
          <w:color w:val="000000"/>
          <w:kern w:val="0"/>
          <w:sz w:val="32"/>
          <w:szCs w:val="32"/>
        </w:rPr>
        <w:t>137.53%</w:t>
      </w:r>
      <w:r>
        <w:rPr>
          <w:rFonts w:ascii="仿宋_GB2312" w:eastAsia="仿宋_GB2312" w:hAnsi="宋体" w:cs="仿宋_GB2312" w:hint="eastAsia"/>
          <w:color w:val="000000"/>
          <w:kern w:val="0"/>
          <w:sz w:val="32"/>
          <w:szCs w:val="32"/>
        </w:rPr>
        <w:t>。决算数较预算数增加</w:t>
      </w:r>
      <w:r>
        <w:rPr>
          <w:rFonts w:ascii="仿宋_GB2312" w:eastAsia="仿宋_GB2312" w:hAnsi="宋体" w:cs="仿宋_GB2312"/>
          <w:color w:val="000000"/>
          <w:kern w:val="0"/>
          <w:sz w:val="32"/>
          <w:szCs w:val="32"/>
        </w:rPr>
        <w:t>11.71</w:t>
      </w:r>
      <w:r>
        <w:rPr>
          <w:rFonts w:ascii="仿宋_GB2312" w:eastAsia="仿宋_GB2312" w:hAnsi="宋体" w:cs="仿宋_GB2312" w:hint="eastAsia"/>
          <w:color w:val="000000"/>
          <w:kern w:val="0"/>
          <w:sz w:val="32"/>
          <w:szCs w:val="32"/>
        </w:rPr>
        <w:t>万元，主要原因是单位人员增加，机关运行经费支出增加。</w:t>
      </w:r>
    </w:p>
    <w:p w:rsidR="00C036DA" w:rsidRDefault="00C036DA">
      <w:pPr>
        <w:widowControl/>
        <w:ind w:firstLineChars="200" w:firstLine="643"/>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（二）政府采购支出情况说明。</w:t>
      </w:r>
    </w:p>
    <w:p w:rsidR="00C036DA" w:rsidRDefault="00C036DA">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年无政府采购支出。</w:t>
      </w:r>
    </w:p>
    <w:p w:rsidR="00C036DA" w:rsidRDefault="00C036DA">
      <w:pPr>
        <w:widowControl/>
        <w:ind w:firstLineChars="200" w:firstLine="643"/>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（三）国有资产占用及购置情况说明。</w:t>
      </w:r>
    </w:p>
    <w:p w:rsidR="00C036DA" w:rsidRDefault="00C036DA">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年末，本部门机关及所属单位共有车辆</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辆；单价</w:t>
      </w:r>
      <w:r>
        <w:rPr>
          <w:rFonts w:ascii="仿宋_GB2312" w:eastAsia="仿宋_GB2312" w:hAnsi="仿宋_GB2312" w:cs="仿宋_GB2312"/>
          <w:sz w:val="32"/>
          <w:szCs w:val="32"/>
        </w:rPr>
        <w:t>50</w:t>
      </w:r>
      <w:r>
        <w:rPr>
          <w:rFonts w:ascii="仿宋_GB2312" w:eastAsia="仿宋_GB2312" w:hAnsi="仿宋_GB2312" w:cs="仿宋_GB2312" w:hint="eastAsia"/>
          <w:sz w:val="32"/>
          <w:szCs w:val="32"/>
        </w:rPr>
        <w:t>万元以上的通用设备</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台（套）；单价</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万元以上的专用设备</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台（套）。</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年当年购置车辆</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辆；购置单价</w:t>
      </w:r>
      <w:r>
        <w:rPr>
          <w:rFonts w:ascii="仿宋_GB2312" w:eastAsia="仿宋_GB2312" w:hAnsi="仿宋_GB2312" w:cs="仿宋_GB2312"/>
          <w:sz w:val="32"/>
          <w:szCs w:val="32"/>
        </w:rPr>
        <w:t>50</w:t>
      </w:r>
      <w:r>
        <w:rPr>
          <w:rFonts w:ascii="仿宋_GB2312" w:eastAsia="仿宋_GB2312" w:hAnsi="仿宋_GB2312" w:cs="仿宋_GB2312" w:hint="eastAsia"/>
          <w:sz w:val="32"/>
          <w:szCs w:val="32"/>
        </w:rPr>
        <w:t>万元以上的通用设备</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台（套）；购置单价</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万元以上的专用设备</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台（套）。</w:t>
      </w:r>
    </w:p>
    <w:p w:rsidR="00C036DA" w:rsidRDefault="00C036DA">
      <w:pPr>
        <w:widowControl/>
        <w:jc w:val="left"/>
        <w:rPr>
          <w:rFonts w:ascii="黑体" w:eastAsia="黑体" w:hAnsi="宋体"/>
          <w:color w:val="000000"/>
          <w:kern w:val="0"/>
          <w:sz w:val="32"/>
          <w:szCs w:val="32"/>
        </w:rPr>
      </w:pPr>
    </w:p>
    <w:p w:rsidR="00C036DA" w:rsidRDefault="00C036DA">
      <w:pPr>
        <w:widowControl/>
        <w:jc w:val="left"/>
        <w:rPr>
          <w:rFonts w:ascii="黑体" w:eastAsia="黑体" w:hAnsi="宋体"/>
          <w:color w:val="000000"/>
          <w:kern w:val="0"/>
          <w:sz w:val="32"/>
          <w:szCs w:val="32"/>
        </w:rPr>
      </w:pPr>
    </w:p>
    <w:p w:rsidR="00C036DA" w:rsidRDefault="00C036DA">
      <w:pPr>
        <w:widowControl/>
        <w:jc w:val="left"/>
        <w:rPr>
          <w:rFonts w:ascii="黑体" w:eastAsia="黑体" w:hAnsi="宋体"/>
          <w:color w:val="000000"/>
          <w:kern w:val="0"/>
          <w:sz w:val="32"/>
          <w:szCs w:val="32"/>
        </w:rPr>
      </w:pPr>
    </w:p>
    <w:p w:rsidR="00C036DA" w:rsidRDefault="00C036DA">
      <w:pPr>
        <w:widowControl/>
        <w:jc w:val="left"/>
        <w:rPr>
          <w:rFonts w:ascii="黑体" w:eastAsia="黑体" w:hAnsi="宋体"/>
          <w:color w:val="000000"/>
          <w:kern w:val="0"/>
          <w:sz w:val="32"/>
          <w:szCs w:val="32"/>
        </w:rPr>
      </w:pPr>
    </w:p>
    <w:p w:rsidR="00C036DA" w:rsidRDefault="00C036DA">
      <w:pPr>
        <w:widowControl/>
        <w:jc w:val="left"/>
        <w:rPr>
          <w:rFonts w:ascii="黑体" w:eastAsia="黑体" w:hAnsi="宋体"/>
          <w:color w:val="000000"/>
          <w:kern w:val="0"/>
          <w:sz w:val="32"/>
          <w:szCs w:val="32"/>
        </w:rPr>
      </w:pPr>
    </w:p>
    <w:p w:rsidR="00C036DA" w:rsidRDefault="00C036DA">
      <w:pPr>
        <w:widowControl/>
        <w:jc w:val="left"/>
        <w:rPr>
          <w:rFonts w:ascii="黑体" w:eastAsia="黑体" w:hAnsi="宋体"/>
          <w:color w:val="000000"/>
          <w:kern w:val="0"/>
          <w:sz w:val="32"/>
          <w:szCs w:val="32"/>
        </w:rPr>
      </w:pPr>
    </w:p>
    <w:p w:rsidR="00C036DA" w:rsidRDefault="00C036DA">
      <w:pPr>
        <w:widowControl/>
        <w:jc w:val="left"/>
        <w:rPr>
          <w:rFonts w:ascii="黑体" w:eastAsia="黑体" w:hAnsi="宋体"/>
          <w:color w:val="000000"/>
          <w:kern w:val="0"/>
          <w:sz w:val="32"/>
          <w:szCs w:val="32"/>
        </w:rPr>
      </w:pPr>
    </w:p>
    <w:p w:rsidR="00C036DA" w:rsidRDefault="00C036DA">
      <w:pPr>
        <w:jc w:val="center"/>
        <w:rPr>
          <w:sz w:val="44"/>
          <w:szCs w:val="44"/>
        </w:rPr>
      </w:pPr>
      <w:r>
        <w:rPr>
          <w:rFonts w:ascii="黑体" w:eastAsia="黑体" w:hAnsi="宋体" w:hint="eastAsia"/>
          <w:color w:val="000000"/>
          <w:kern w:val="0"/>
          <w:sz w:val="44"/>
          <w:szCs w:val="44"/>
        </w:rPr>
        <w:t>第四部分</w:t>
      </w:r>
      <w:r>
        <w:rPr>
          <w:rFonts w:ascii="黑体" w:eastAsia="黑体" w:hAnsi="宋体"/>
          <w:color w:val="000000"/>
          <w:kern w:val="0"/>
          <w:sz w:val="44"/>
          <w:szCs w:val="44"/>
        </w:rPr>
        <w:t xml:space="preserve"> </w:t>
      </w:r>
      <w:r>
        <w:rPr>
          <w:rFonts w:ascii="黑体" w:eastAsia="黑体" w:hAnsi="宋体" w:hint="eastAsia"/>
          <w:color w:val="000000"/>
          <w:kern w:val="0"/>
          <w:sz w:val="44"/>
          <w:szCs w:val="44"/>
        </w:rPr>
        <w:t>专业名词解释</w:t>
      </w:r>
    </w:p>
    <w:p w:rsidR="00C036DA" w:rsidRDefault="00C036DA">
      <w:pPr>
        <w:ind w:firstLineChars="200" w:firstLine="643"/>
        <w:rPr>
          <w:rFonts w:ascii="仿宋_GB2312" w:eastAsia="仿宋_GB2312" w:hAnsi="仿宋_GB2312" w:cs="仿宋_GB2312"/>
          <w:sz w:val="32"/>
          <w:szCs w:val="32"/>
        </w:rPr>
      </w:pPr>
      <w:r>
        <w:rPr>
          <w:rFonts w:ascii="仿宋_GB2312" w:eastAsia="仿宋_GB2312" w:hAnsi="仿宋_GB2312" w:cs="仿宋_GB2312"/>
          <w:b/>
          <w:bCs/>
          <w:sz w:val="32"/>
          <w:szCs w:val="32"/>
        </w:rPr>
        <w:t>1.</w:t>
      </w:r>
      <w:r>
        <w:rPr>
          <w:rFonts w:ascii="仿宋_GB2312" w:eastAsia="仿宋_GB2312" w:hAnsi="仿宋_GB2312" w:cs="仿宋_GB2312" w:hint="eastAsia"/>
          <w:b/>
          <w:bCs/>
          <w:sz w:val="32"/>
          <w:szCs w:val="32"/>
        </w:rPr>
        <w:t>基本支出</w:t>
      </w:r>
      <w:r>
        <w:rPr>
          <w:rFonts w:ascii="仿宋_GB2312" w:eastAsia="仿宋_GB2312" w:hAnsi="仿宋_GB2312" w:cs="仿宋_GB2312" w:hint="eastAsia"/>
          <w:sz w:val="32"/>
          <w:szCs w:val="32"/>
        </w:rPr>
        <w:t>：指为保障机构正常运转、完成日常工作任务而发生的各项支出。</w:t>
      </w:r>
    </w:p>
    <w:p w:rsidR="00C036DA" w:rsidRDefault="00C036DA">
      <w:pPr>
        <w:ind w:firstLineChars="200" w:firstLine="643"/>
        <w:rPr>
          <w:rFonts w:ascii="仿宋_GB2312" w:eastAsia="仿宋_GB2312" w:hAnsi="仿宋_GB2312" w:cs="仿宋_GB2312"/>
          <w:sz w:val="32"/>
          <w:szCs w:val="32"/>
        </w:rPr>
      </w:pPr>
      <w:r>
        <w:rPr>
          <w:rFonts w:ascii="仿宋_GB2312" w:eastAsia="仿宋_GB2312" w:hAnsi="仿宋_GB2312" w:cs="仿宋_GB2312"/>
          <w:b/>
          <w:bCs/>
          <w:sz w:val="32"/>
          <w:szCs w:val="32"/>
        </w:rPr>
        <w:t>2.</w:t>
      </w:r>
      <w:r>
        <w:rPr>
          <w:rFonts w:ascii="仿宋_GB2312" w:eastAsia="仿宋_GB2312" w:hAnsi="仿宋_GB2312" w:cs="仿宋_GB2312" w:hint="eastAsia"/>
          <w:b/>
          <w:bCs/>
          <w:sz w:val="32"/>
          <w:szCs w:val="32"/>
        </w:rPr>
        <w:t>项目支出</w:t>
      </w:r>
      <w:r>
        <w:rPr>
          <w:rFonts w:ascii="仿宋_GB2312" w:eastAsia="仿宋_GB2312" w:hAnsi="仿宋_GB2312" w:cs="仿宋_GB2312" w:hint="eastAsia"/>
          <w:sz w:val="32"/>
          <w:szCs w:val="32"/>
        </w:rPr>
        <w:t>：指单位为完成特定的行政工作任务或事业发展目标所发生的各项支出。</w:t>
      </w:r>
    </w:p>
    <w:p w:rsidR="00C036DA" w:rsidRDefault="00C036DA">
      <w:pPr>
        <w:ind w:firstLine="640"/>
        <w:rPr>
          <w:rFonts w:ascii="仿宋_GB2312" w:eastAsia="仿宋_GB2312" w:hAnsi="仿宋_GB2312" w:cs="仿宋_GB2312"/>
          <w:sz w:val="32"/>
          <w:szCs w:val="32"/>
        </w:rPr>
      </w:pPr>
      <w:r>
        <w:rPr>
          <w:rFonts w:ascii="仿宋_GB2312" w:eastAsia="仿宋_GB2312" w:hAnsi="仿宋_GB2312" w:cs="仿宋_GB2312"/>
          <w:b/>
          <w:bCs/>
          <w:sz w:val="32"/>
          <w:szCs w:val="32"/>
        </w:rPr>
        <w:t>3.</w:t>
      </w:r>
      <w:r>
        <w:rPr>
          <w:rFonts w:ascii="仿宋_GB2312" w:eastAsia="仿宋_GB2312" w:hAnsi="仿宋_GB2312" w:cs="仿宋_GB2312" w:hint="eastAsia"/>
          <w:b/>
          <w:bCs/>
          <w:sz w:val="32"/>
          <w:szCs w:val="32"/>
        </w:rPr>
        <w:t>“三公”经费</w:t>
      </w:r>
      <w:r>
        <w:rPr>
          <w:rFonts w:ascii="仿宋_GB2312" w:eastAsia="仿宋_GB2312" w:hAnsi="仿宋_GB2312" w:cs="仿宋_GB2312" w:hint="eastAsia"/>
          <w:sz w:val="32"/>
          <w:szCs w:val="32"/>
        </w:rPr>
        <w:t>：指部门使用一般公共预算财政拨款安排的因公出国（境）费、公务用车购置及运行费和公务接待费支出。</w:t>
      </w:r>
    </w:p>
    <w:p w:rsidR="00C036DA" w:rsidRDefault="00C036DA">
      <w:pPr>
        <w:ind w:firstLine="640"/>
        <w:rPr>
          <w:rFonts w:ascii="仿宋_GB2312" w:eastAsia="仿宋_GB2312" w:hAnsi="仿宋_GB2312" w:cs="仿宋_GB2312"/>
          <w:sz w:val="32"/>
          <w:szCs w:val="32"/>
        </w:rPr>
      </w:pPr>
      <w:r>
        <w:rPr>
          <w:rFonts w:ascii="仿宋_GB2312" w:eastAsia="仿宋_GB2312" w:hAnsi="仿宋_GB2312" w:cs="仿宋_GB2312"/>
          <w:b/>
          <w:bCs/>
          <w:sz w:val="32"/>
          <w:szCs w:val="32"/>
        </w:rPr>
        <w:t>4.</w:t>
      </w:r>
      <w:r>
        <w:rPr>
          <w:rFonts w:ascii="仿宋_GB2312" w:eastAsia="仿宋_GB2312" w:hAnsi="仿宋_GB2312" w:cs="仿宋_GB2312" w:hint="eastAsia"/>
          <w:b/>
          <w:bCs/>
          <w:sz w:val="32"/>
          <w:szCs w:val="32"/>
        </w:rPr>
        <w:t>财政拨款收入</w:t>
      </w:r>
      <w:r>
        <w:rPr>
          <w:rFonts w:ascii="仿宋_GB2312" w:eastAsia="仿宋_GB2312" w:hAnsi="仿宋_GB2312" w:cs="仿宋_GB2312" w:hint="eastAsia"/>
          <w:sz w:val="32"/>
          <w:szCs w:val="32"/>
        </w:rPr>
        <w:t>：指本级财政当年拨付的资金。</w:t>
      </w:r>
    </w:p>
    <w:p w:rsidR="00C036DA" w:rsidRDefault="00C036DA">
      <w:pPr>
        <w:rPr>
          <w:rFonts w:ascii="黑体" w:eastAsia="黑体" w:hAnsi="宋体"/>
          <w:color w:val="000000"/>
          <w:kern w:val="0"/>
          <w:sz w:val="44"/>
          <w:szCs w:val="44"/>
        </w:rPr>
      </w:pPr>
    </w:p>
    <w:p w:rsidR="00C036DA" w:rsidRDefault="00C036DA">
      <w:pPr>
        <w:jc w:val="center"/>
        <w:rPr>
          <w:rFonts w:ascii="黑体" w:eastAsia="黑体" w:hAnsi="宋体"/>
          <w:color w:val="000000"/>
          <w:kern w:val="0"/>
          <w:sz w:val="44"/>
          <w:szCs w:val="44"/>
        </w:rPr>
      </w:pPr>
    </w:p>
    <w:p w:rsidR="00C036DA" w:rsidRDefault="00C036DA">
      <w:pPr>
        <w:jc w:val="center"/>
        <w:rPr>
          <w:rFonts w:ascii="黑体" w:eastAsia="黑体" w:hAnsi="宋体"/>
          <w:color w:val="000000"/>
          <w:kern w:val="0"/>
          <w:sz w:val="44"/>
          <w:szCs w:val="44"/>
        </w:rPr>
      </w:pPr>
    </w:p>
    <w:p w:rsidR="00C036DA" w:rsidRDefault="00C036DA">
      <w:pPr>
        <w:rPr>
          <w:rFonts w:ascii="黑体" w:eastAsia="黑体" w:hAnsi="宋体"/>
          <w:color w:val="000000"/>
          <w:kern w:val="0"/>
          <w:sz w:val="44"/>
          <w:szCs w:val="44"/>
        </w:rPr>
      </w:pPr>
    </w:p>
    <w:sectPr w:rsidR="00C036DA" w:rsidSect="00526102">
      <w:pgSz w:w="11906" w:h="16838"/>
      <w:pgMar w:top="2098" w:right="1474" w:bottom="1984" w:left="1587" w:header="851" w:footer="992" w:gutter="0"/>
      <w:cols w:space="0"/>
      <w:docGrid w:type="lines" w:linePitch="3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6DA" w:rsidRDefault="00C036DA" w:rsidP="00526102">
      <w:r>
        <w:separator/>
      </w:r>
    </w:p>
  </w:endnote>
  <w:endnote w:type="continuationSeparator" w:id="0">
    <w:p w:rsidR="00C036DA" w:rsidRDefault="00C036DA" w:rsidP="005261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楷体">
    <w:altName w:val="宋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6DA" w:rsidRDefault="00C036D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6DA" w:rsidRDefault="00C036DA">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C036DA" w:rsidRDefault="00C036DA">
                <w:pPr>
                  <w:pStyle w:val="Footer"/>
                </w:pPr>
                <w:fldSimple w:instr=" PAGE  \* MERGEFORMAT ">
                  <w:r>
                    <w:rPr>
                      <w:noProof/>
                    </w:rPr>
                    <w:t>35</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6DA" w:rsidRDefault="00C036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6DA" w:rsidRDefault="00C036DA" w:rsidP="00526102">
      <w:r>
        <w:separator/>
      </w:r>
    </w:p>
  </w:footnote>
  <w:footnote w:type="continuationSeparator" w:id="0">
    <w:p w:rsidR="00C036DA" w:rsidRDefault="00C036DA" w:rsidP="005261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6DA" w:rsidRDefault="00C036DA">
    <w:pPr>
      <w:pStyle w:val="Header"/>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6DA" w:rsidRDefault="00C036DA" w:rsidP="0073422A">
    <w:pPr>
      <w:pStyle w:val="Header"/>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6DA" w:rsidRDefault="00C036DA">
    <w:pPr>
      <w:pStyle w:val="Header"/>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588536"/>
    <w:multiLevelType w:val="singleLevel"/>
    <w:tmpl w:val="8C588536"/>
    <w:lvl w:ilvl="0">
      <w:start w:val="2"/>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315"/>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1AA6038"/>
    <w:rsid w:val="00050E89"/>
    <w:rsid w:val="000C2B75"/>
    <w:rsid w:val="00146787"/>
    <w:rsid w:val="00154745"/>
    <w:rsid w:val="00164001"/>
    <w:rsid w:val="001A53F1"/>
    <w:rsid w:val="001D7568"/>
    <w:rsid w:val="002424C8"/>
    <w:rsid w:val="00294296"/>
    <w:rsid w:val="002A7893"/>
    <w:rsid w:val="003364E9"/>
    <w:rsid w:val="003D65F5"/>
    <w:rsid w:val="003F4C75"/>
    <w:rsid w:val="00452E2E"/>
    <w:rsid w:val="004B6D6E"/>
    <w:rsid w:val="0051374B"/>
    <w:rsid w:val="00526102"/>
    <w:rsid w:val="00614BB8"/>
    <w:rsid w:val="0073422A"/>
    <w:rsid w:val="00813F4A"/>
    <w:rsid w:val="00907CED"/>
    <w:rsid w:val="009B0EA0"/>
    <w:rsid w:val="009F5E38"/>
    <w:rsid w:val="00A37DA5"/>
    <w:rsid w:val="00AD28EE"/>
    <w:rsid w:val="00B7067D"/>
    <w:rsid w:val="00B80654"/>
    <w:rsid w:val="00C036DA"/>
    <w:rsid w:val="00C06C6C"/>
    <w:rsid w:val="00D20155"/>
    <w:rsid w:val="00D7340D"/>
    <w:rsid w:val="00DB12DA"/>
    <w:rsid w:val="00DC2A55"/>
    <w:rsid w:val="00E4076F"/>
    <w:rsid w:val="00E8111E"/>
    <w:rsid w:val="00E8422F"/>
    <w:rsid w:val="00EC330B"/>
    <w:rsid w:val="00F54E12"/>
    <w:rsid w:val="013B79AC"/>
    <w:rsid w:val="018406AD"/>
    <w:rsid w:val="01E70485"/>
    <w:rsid w:val="02106F19"/>
    <w:rsid w:val="0261689E"/>
    <w:rsid w:val="02977805"/>
    <w:rsid w:val="02D04367"/>
    <w:rsid w:val="02D96737"/>
    <w:rsid w:val="04476EC1"/>
    <w:rsid w:val="049629EB"/>
    <w:rsid w:val="04D8008F"/>
    <w:rsid w:val="05126127"/>
    <w:rsid w:val="055E4895"/>
    <w:rsid w:val="05E96992"/>
    <w:rsid w:val="06696F33"/>
    <w:rsid w:val="06B01553"/>
    <w:rsid w:val="06F12A8A"/>
    <w:rsid w:val="06F82FA0"/>
    <w:rsid w:val="07763692"/>
    <w:rsid w:val="07AE621B"/>
    <w:rsid w:val="08050680"/>
    <w:rsid w:val="08391E1B"/>
    <w:rsid w:val="083D1EC1"/>
    <w:rsid w:val="083E1148"/>
    <w:rsid w:val="094958F9"/>
    <w:rsid w:val="0AC16677"/>
    <w:rsid w:val="0B047E8D"/>
    <w:rsid w:val="0BEB6D38"/>
    <w:rsid w:val="0E076FBA"/>
    <w:rsid w:val="0E4462C4"/>
    <w:rsid w:val="0E924929"/>
    <w:rsid w:val="0F5A27F3"/>
    <w:rsid w:val="0F77044D"/>
    <w:rsid w:val="0F8B5B55"/>
    <w:rsid w:val="0FB749C0"/>
    <w:rsid w:val="0FCA419A"/>
    <w:rsid w:val="105A2463"/>
    <w:rsid w:val="108629F6"/>
    <w:rsid w:val="115F3237"/>
    <w:rsid w:val="117A6EF0"/>
    <w:rsid w:val="11AB517E"/>
    <w:rsid w:val="125E2600"/>
    <w:rsid w:val="12F148E1"/>
    <w:rsid w:val="12FE5444"/>
    <w:rsid w:val="13086C66"/>
    <w:rsid w:val="132E46A0"/>
    <w:rsid w:val="136972D5"/>
    <w:rsid w:val="14411117"/>
    <w:rsid w:val="14675973"/>
    <w:rsid w:val="147A2BFA"/>
    <w:rsid w:val="1586116E"/>
    <w:rsid w:val="15A70F06"/>
    <w:rsid w:val="166460D2"/>
    <w:rsid w:val="18457064"/>
    <w:rsid w:val="18BB4AD7"/>
    <w:rsid w:val="18E47348"/>
    <w:rsid w:val="19013592"/>
    <w:rsid w:val="19474267"/>
    <w:rsid w:val="1A1C107E"/>
    <w:rsid w:val="1AD0427A"/>
    <w:rsid w:val="1AE36B5E"/>
    <w:rsid w:val="1B4A3FDA"/>
    <w:rsid w:val="1B524C98"/>
    <w:rsid w:val="1C043EEB"/>
    <w:rsid w:val="1C5E2F73"/>
    <w:rsid w:val="1CED1144"/>
    <w:rsid w:val="1D020A65"/>
    <w:rsid w:val="1D041F33"/>
    <w:rsid w:val="1D340826"/>
    <w:rsid w:val="1D6E0C0D"/>
    <w:rsid w:val="1E3F1836"/>
    <w:rsid w:val="1F1D0343"/>
    <w:rsid w:val="1F6959E1"/>
    <w:rsid w:val="1F903F4A"/>
    <w:rsid w:val="1FB13C7B"/>
    <w:rsid w:val="1FEA4476"/>
    <w:rsid w:val="20F34024"/>
    <w:rsid w:val="21E02ACD"/>
    <w:rsid w:val="221C15BB"/>
    <w:rsid w:val="22711EF4"/>
    <w:rsid w:val="22CB26F7"/>
    <w:rsid w:val="23085133"/>
    <w:rsid w:val="23A04EB7"/>
    <w:rsid w:val="247171B8"/>
    <w:rsid w:val="24B566E2"/>
    <w:rsid w:val="24CE3E2F"/>
    <w:rsid w:val="24D66C7C"/>
    <w:rsid w:val="24E377DC"/>
    <w:rsid w:val="25066A58"/>
    <w:rsid w:val="25385B33"/>
    <w:rsid w:val="257E2349"/>
    <w:rsid w:val="258E65EC"/>
    <w:rsid w:val="269C552F"/>
    <w:rsid w:val="26A4407D"/>
    <w:rsid w:val="26FB5E0C"/>
    <w:rsid w:val="2708555B"/>
    <w:rsid w:val="283D5AA5"/>
    <w:rsid w:val="2898546F"/>
    <w:rsid w:val="290F442C"/>
    <w:rsid w:val="292C1302"/>
    <w:rsid w:val="29323411"/>
    <w:rsid w:val="29785A6B"/>
    <w:rsid w:val="29830558"/>
    <w:rsid w:val="2A791E0B"/>
    <w:rsid w:val="2AA8252B"/>
    <w:rsid w:val="2AB21FD1"/>
    <w:rsid w:val="2AC31037"/>
    <w:rsid w:val="2B2701DE"/>
    <w:rsid w:val="2C271E46"/>
    <w:rsid w:val="2C974BB1"/>
    <w:rsid w:val="2CA45481"/>
    <w:rsid w:val="2CA60753"/>
    <w:rsid w:val="2CBC68EB"/>
    <w:rsid w:val="2D1F3974"/>
    <w:rsid w:val="2D633E66"/>
    <w:rsid w:val="2DB52EF2"/>
    <w:rsid w:val="2E010A04"/>
    <w:rsid w:val="2EBF4E1C"/>
    <w:rsid w:val="2F36569D"/>
    <w:rsid w:val="2F44216A"/>
    <w:rsid w:val="2F610CFB"/>
    <w:rsid w:val="2F63480A"/>
    <w:rsid w:val="2FA036CB"/>
    <w:rsid w:val="2FAF2CC2"/>
    <w:rsid w:val="30307AF0"/>
    <w:rsid w:val="306D6831"/>
    <w:rsid w:val="30936CF9"/>
    <w:rsid w:val="30BA0C28"/>
    <w:rsid w:val="30EC3228"/>
    <w:rsid w:val="30FD1CDB"/>
    <w:rsid w:val="315259DF"/>
    <w:rsid w:val="31675DAE"/>
    <w:rsid w:val="319A75B1"/>
    <w:rsid w:val="31A763F0"/>
    <w:rsid w:val="31AA6038"/>
    <w:rsid w:val="31CA51F3"/>
    <w:rsid w:val="31EC31E4"/>
    <w:rsid w:val="322107AF"/>
    <w:rsid w:val="33887EE3"/>
    <w:rsid w:val="343A26BC"/>
    <w:rsid w:val="34677C61"/>
    <w:rsid w:val="34770323"/>
    <w:rsid w:val="34825D27"/>
    <w:rsid w:val="34DE4F51"/>
    <w:rsid w:val="350801B7"/>
    <w:rsid w:val="359E736A"/>
    <w:rsid w:val="36B326FB"/>
    <w:rsid w:val="37B80901"/>
    <w:rsid w:val="3802635F"/>
    <w:rsid w:val="39177B22"/>
    <w:rsid w:val="395D40A2"/>
    <w:rsid w:val="3A0D74CC"/>
    <w:rsid w:val="3A203987"/>
    <w:rsid w:val="3A312548"/>
    <w:rsid w:val="3B121AD1"/>
    <w:rsid w:val="3B7F43BB"/>
    <w:rsid w:val="3BD3344D"/>
    <w:rsid w:val="3CFD0D2E"/>
    <w:rsid w:val="3D8E371A"/>
    <w:rsid w:val="3DD76489"/>
    <w:rsid w:val="3E382211"/>
    <w:rsid w:val="3E7A71E2"/>
    <w:rsid w:val="3EA3480C"/>
    <w:rsid w:val="3EE04755"/>
    <w:rsid w:val="3F24022E"/>
    <w:rsid w:val="412E575C"/>
    <w:rsid w:val="415A7C73"/>
    <w:rsid w:val="41603979"/>
    <w:rsid w:val="41950FB2"/>
    <w:rsid w:val="41CF436B"/>
    <w:rsid w:val="426F685E"/>
    <w:rsid w:val="42961DD2"/>
    <w:rsid w:val="429C4B62"/>
    <w:rsid w:val="43B33826"/>
    <w:rsid w:val="449361A2"/>
    <w:rsid w:val="45B21EC4"/>
    <w:rsid w:val="46190CA5"/>
    <w:rsid w:val="4619368A"/>
    <w:rsid w:val="462F0B26"/>
    <w:rsid w:val="471F2499"/>
    <w:rsid w:val="47213A95"/>
    <w:rsid w:val="47FA5FC1"/>
    <w:rsid w:val="48263A6C"/>
    <w:rsid w:val="487A6F45"/>
    <w:rsid w:val="48BC0978"/>
    <w:rsid w:val="49C84617"/>
    <w:rsid w:val="4A9456CD"/>
    <w:rsid w:val="4AC74BEC"/>
    <w:rsid w:val="4ACD5C4D"/>
    <w:rsid w:val="4ADB4778"/>
    <w:rsid w:val="4B2B3A58"/>
    <w:rsid w:val="4B3F580F"/>
    <w:rsid w:val="4BF66BC0"/>
    <w:rsid w:val="4C065880"/>
    <w:rsid w:val="4C0E7AFF"/>
    <w:rsid w:val="4C4B0F5E"/>
    <w:rsid w:val="4C982620"/>
    <w:rsid w:val="4D305307"/>
    <w:rsid w:val="4D4C1603"/>
    <w:rsid w:val="4D6E0FDF"/>
    <w:rsid w:val="4DF33C61"/>
    <w:rsid w:val="4E20737A"/>
    <w:rsid w:val="4EE4307A"/>
    <w:rsid w:val="4FA5132B"/>
    <w:rsid w:val="50A254E6"/>
    <w:rsid w:val="50B57797"/>
    <w:rsid w:val="510B07AC"/>
    <w:rsid w:val="5153143F"/>
    <w:rsid w:val="51860AC0"/>
    <w:rsid w:val="53132BE9"/>
    <w:rsid w:val="54B51EFB"/>
    <w:rsid w:val="54D80E74"/>
    <w:rsid w:val="54F12DEE"/>
    <w:rsid w:val="552638FB"/>
    <w:rsid w:val="56E46C01"/>
    <w:rsid w:val="56F851C6"/>
    <w:rsid w:val="575A7A42"/>
    <w:rsid w:val="57C70943"/>
    <w:rsid w:val="57EC62E3"/>
    <w:rsid w:val="58443E13"/>
    <w:rsid w:val="586B3E27"/>
    <w:rsid w:val="5921146D"/>
    <w:rsid w:val="592176C8"/>
    <w:rsid w:val="596E0C68"/>
    <w:rsid w:val="5986326E"/>
    <w:rsid w:val="599A2407"/>
    <w:rsid w:val="5A6D561D"/>
    <w:rsid w:val="5AE47A03"/>
    <w:rsid w:val="5B8D564A"/>
    <w:rsid w:val="5C8C400D"/>
    <w:rsid w:val="5CCD4ED5"/>
    <w:rsid w:val="5CF7095F"/>
    <w:rsid w:val="5D13178A"/>
    <w:rsid w:val="5D3E3602"/>
    <w:rsid w:val="5E2E0A49"/>
    <w:rsid w:val="5ED35520"/>
    <w:rsid w:val="5EF862F8"/>
    <w:rsid w:val="5FD40D9B"/>
    <w:rsid w:val="60DB1DC6"/>
    <w:rsid w:val="60E210DA"/>
    <w:rsid w:val="6110747D"/>
    <w:rsid w:val="611261F5"/>
    <w:rsid w:val="61DA147F"/>
    <w:rsid w:val="62131076"/>
    <w:rsid w:val="63AC0574"/>
    <w:rsid w:val="640F5F21"/>
    <w:rsid w:val="64647FA2"/>
    <w:rsid w:val="65074FBA"/>
    <w:rsid w:val="6539055B"/>
    <w:rsid w:val="659447E4"/>
    <w:rsid w:val="65E34F8A"/>
    <w:rsid w:val="65F34296"/>
    <w:rsid w:val="668D4FB4"/>
    <w:rsid w:val="67587720"/>
    <w:rsid w:val="681407AC"/>
    <w:rsid w:val="68C82CA3"/>
    <w:rsid w:val="691A32EF"/>
    <w:rsid w:val="69512523"/>
    <w:rsid w:val="6AAC198B"/>
    <w:rsid w:val="6B082686"/>
    <w:rsid w:val="6B46789F"/>
    <w:rsid w:val="6B976A09"/>
    <w:rsid w:val="6BA471E3"/>
    <w:rsid w:val="6BAE6E8F"/>
    <w:rsid w:val="6C1D2DA5"/>
    <w:rsid w:val="6C4B2DCF"/>
    <w:rsid w:val="6D225587"/>
    <w:rsid w:val="6D247B38"/>
    <w:rsid w:val="6D8058C3"/>
    <w:rsid w:val="6EC57408"/>
    <w:rsid w:val="6ED775D0"/>
    <w:rsid w:val="6F304265"/>
    <w:rsid w:val="701E7E9D"/>
    <w:rsid w:val="71086DB5"/>
    <w:rsid w:val="714D658D"/>
    <w:rsid w:val="720B51FB"/>
    <w:rsid w:val="727F4B96"/>
    <w:rsid w:val="72FC39FA"/>
    <w:rsid w:val="731D4058"/>
    <w:rsid w:val="7361619E"/>
    <w:rsid w:val="736320A7"/>
    <w:rsid w:val="73826B9E"/>
    <w:rsid w:val="74E02337"/>
    <w:rsid w:val="74FE4BE5"/>
    <w:rsid w:val="759B39C9"/>
    <w:rsid w:val="75C31473"/>
    <w:rsid w:val="75DE024E"/>
    <w:rsid w:val="776319C9"/>
    <w:rsid w:val="78B3792A"/>
    <w:rsid w:val="78C10559"/>
    <w:rsid w:val="78E857F0"/>
    <w:rsid w:val="78ED7F10"/>
    <w:rsid w:val="79FE3594"/>
    <w:rsid w:val="7AD80B1B"/>
    <w:rsid w:val="7B0B2528"/>
    <w:rsid w:val="7BC50539"/>
    <w:rsid w:val="7C3E5E46"/>
    <w:rsid w:val="7C5B5A63"/>
    <w:rsid w:val="7C651C2C"/>
    <w:rsid w:val="7E0327B0"/>
    <w:rsid w:val="7E7C0BBF"/>
    <w:rsid w:val="7ED04B05"/>
    <w:rsid w:val="7EE759C2"/>
    <w:rsid w:val="7EF313E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26102"/>
    <w:pPr>
      <w:widowControl w:val="0"/>
      <w:jc w:val="both"/>
    </w:pPr>
    <w:rPr>
      <w:rFonts w:ascii="Calibri" w:hAnsi="Calibri" w:cs="黑体"/>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526102"/>
    <w:pPr>
      <w:jc w:val="left"/>
    </w:pPr>
  </w:style>
  <w:style w:type="character" w:customStyle="1" w:styleId="CommentTextChar">
    <w:name w:val="Comment Text Char"/>
    <w:basedOn w:val="DefaultParagraphFont"/>
    <w:link w:val="CommentText"/>
    <w:uiPriority w:val="99"/>
    <w:locked/>
    <w:rsid w:val="00526102"/>
    <w:rPr>
      <w:rFonts w:ascii="Calibri" w:hAnsi="Calibri" w:cs="黑体"/>
      <w:kern w:val="2"/>
      <w:sz w:val="24"/>
      <w:szCs w:val="24"/>
    </w:rPr>
  </w:style>
  <w:style w:type="paragraph" w:styleId="BalloonText">
    <w:name w:val="Balloon Text"/>
    <w:basedOn w:val="Normal"/>
    <w:link w:val="BalloonTextChar"/>
    <w:uiPriority w:val="99"/>
    <w:rsid w:val="00526102"/>
    <w:rPr>
      <w:sz w:val="18"/>
      <w:szCs w:val="18"/>
    </w:rPr>
  </w:style>
  <w:style w:type="character" w:customStyle="1" w:styleId="BalloonTextChar">
    <w:name w:val="Balloon Text Char"/>
    <w:basedOn w:val="DefaultParagraphFont"/>
    <w:link w:val="BalloonText"/>
    <w:uiPriority w:val="99"/>
    <w:locked/>
    <w:rsid w:val="00526102"/>
    <w:rPr>
      <w:rFonts w:ascii="Calibri" w:hAnsi="Calibri" w:cs="黑体"/>
      <w:kern w:val="2"/>
      <w:sz w:val="18"/>
      <w:szCs w:val="18"/>
    </w:rPr>
  </w:style>
  <w:style w:type="paragraph" w:styleId="Footer">
    <w:name w:val="footer"/>
    <w:basedOn w:val="Normal"/>
    <w:link w:val="FooterChar"/>
    <w:uiPriority w:val="99"/>
    <w:rsid w:val="00526102"/>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526102"/>
    <w:rPr>
      <w:rFonts w:ascii="Calibri" w:hAnsi="Calibri" w:cs="黑体"/>
      <w:sz w:val="18"/>
      <w:szCs w:val="18"/>
    </w:rPr>
  </w:style>
  <w:style w:type="paragraph" w:styleId="Header">
    <w:name w:val="header"/>
    <w:basedOn w:val="Normal"/>
    <w:link w:val="HeaderChar"/>
    <w:uiPriority w:val="99"/>
    <w:rsid w:val="0052610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526102"/>
    <w:rPr>
      <w:rFonts w:ascii="Calibri" w:hAnsi="Calibri" w:cs="黑体"/>
      <w:sz w:val="18"/>
      <w:szCs w:val="18"/>
    </w:rPr>
  </w:style>
  <w:style w:type="paragraph" w:styleId="CommentSubject">
    <w:name w:val="annotation subject"/>
    <w:basedOn w:val="CommentText"/>
    <w:next w:val="CommentText"/>
    <w:link w:val="CommentSubjectChar"/>
    <w:uiPriority w:val="99"/>
    <w:rsid w:val="00526102"/>
    <w:rPr>
      <w:b/>
      <w:bCs/>
    </w:rPr>
  </w:style>
  <w:style w:type="character" w:customStyle="1" w:styleId="CommentSubjectChar">
    <w:name w:val="Comment Subject Char"/>
    <w:basedOn w:val="CommentTextChar"/>
    <w:link w:val="CommentSubject"/>
    <w:uiPriority w:val="99"/>
    <w:locked/>
    <w:rsid w:val="00526102"/>
    <w:rPr>
      <w:b/>
      <w:bCs/>
    </w:rPr>
  </w:style>
  <w:style w:type="table" w:styleId="TableGrid">
    <w:name w:val="Table Grid"/>
    <w:basedOn w:val="TableNormal"/>
    <w:uiPriority w:val="99"/>
    <w:rsid w:val="00526102"/>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rsid w:val="00526102"/>
    <w:rPr>
      <w:rFonts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5" Type="http://schemas.openxmlformats.org/officeDocument/2006/relationships/image" Target="media/image13.emf"/><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2.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1.emf"/><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 Id="rId22" Type="http://schemas.openxmlformats.org/officeDocument/2006/relationships/image" Target="media/image10.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47</TotalTime>
  <Pages>36</Pages>
  <Words>2270</Words>
  <Characters>12944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cp:lastPrinted>2020-10-13T08:38:00Z</cp:lastPrinted>
  <dcterms:created xsi:type="dcterms:W3CDTF">2020-07-23T09:23:00Z</dcterms:created>
  <dcterms:modified xsi:type="dcterms:W3CDTF">2020-10-16T06:58:00Z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